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87785" w14:textId="473B3613" w:rsidR="00A24F80" w:rsidRPr="00875B93" w:rsidRDefault="00A24F80" w:rsidP="00A24F80">
      <w:pPr>
        <w:pStyle w:val="Title"/>
        <w:rPr>
          <w:rFonts w:ascii="Calibri" w:hAnsi="Calibri" w:cs="Calibri"/>
          <w:color w:val="C00000"/>
        </w:rPr>
      </w:pPr>
      <w:r>
        <w:rPr>
          <w:rFonts w:ascii="Calibri" w:hAnsi="Calibri" w:cs="Calibri"/>
          <w:color w:val="C00000"/>
        </w:rPr>
        <w:t>Right Triangle Trigonometry</w:t>
      </w:r>
    </w:p>
    <w:p w14:paraId="055E251A" w14:textId="77777777" w:rsidR="00A24F80" w:rsidRPr="00875B93" w:rsidRDefault="00A24F80" w:rsidP="00A24F80">
      <w:pPr>
        <w:pStyle w:val="Heading1"/>
        <w:rPr>
          <w:rFonts w:ascii="Calibri" w:hAnsi="Calibri" w:cs="Calibri"/>
          <w:b/>
          <w:bCs/>
          <w:color w:val="auto"/>
          <w:sz w:val="32"/>
          <w:szCs w:val="32"/>
        </w:rPr>
      </w:pPr>
      <w:r w:rsidRPr="00875B93">
        <w:rPr>
          <w:rFonts w:ascii="Calibri" w:hAnsi="Calibri" w:cs="Calibri"/>
          <w:b/>
          <w:bCs/>
          <w:color w:val="auto"/>
          <w:sz w:val="32"/>
          <w:szCs w:val="32"/>
        </w:rPr>
        <w:t>Key Points</w:t>
      </w:r>
      <w:r>
        <w:rPr>
          <w:rFonts w:ascii="Calibri" w:hAnsi="Calibri" w:cs="Calibri"/>
          <w:b/>
          <w:bCs/>
          <w:color w:val="auto"/>
          <w:sz w:val="32"/>
          <w:szCs w:val="32"/>
        </w:rPr>
        <w:t>:</w:t>
      </w:r>
    </w:p>
    <w:p w14:paraId="337C773C" w14:textId="3E96E497" w:rsidR="00A24F80" w:rsidRDefault="00A24F80" w:rsidP="00A24F80">
      <w:pPr>
        <w:pStyle w:val="ListParagraph"/>
        <w:numPr>
          <w:ilvl w:val="0"/>
          <w:numId w:val="3"/>
        </w:numPr>
        <w:spacing w:line="240" w:lineRule="auto"/>
        <w:rPr>
          <w:rFonts w:ascii="Calibri" w:hAnsi="Calibri" w:cs="Calibri"/>
          <w:sz w:val="28"/>
          <w:szCs w:val="28"/>
        </w:rPr>
      </w:pPr>
      <w:r w:rsidRPr="00A24F80">
        <w:rPr>
          <w:rFonts w:ascii="Calibri" w:hAnsi="Calibri" w:cs="Calibri"/>
          <w:sz w:val="28"/>
          <w:szCs w:val="28"/>
        </w:rPr>
        <w:t>We can define trigonometric functions as ratios of the side lengths of a right triangle.</w:t>
      </w:r>
    </w:p>
    <w:p w14:paraId="76152327" w14:textId="23A83DFA" w:rsidR="00A24F80" w:rsidRPr="007801A3" w:rsidRDefault="00A24F80" w:rsidP="002E2A3F">
      <w:pPr>
        <w:pStyle w:val="ListParagraph"/>
        <w:rPr>
          <w:rFonts w:ascii="Calibri" w:hAnsi="Calibri" w:cs="Calibri"/>
          <w:sz w:val="28"/>
          <w:szCs w:val="28"/>
        </w:rPr>
      </w:pPr>
    </w:p>
    <w:p w14:paraId="48F71482" w14:textId="58E3C6F5" w:rsidR="00A24F80" w:rsidRDefault="00A24F80" w:rsidP="00A24F80">
      <w:pPr>
        <w:pStyle w:val="ListParagraph"/>
        <w:numPr>
          <w:ilvl w:val="0"/>
          <w:numId w:val="3"/>
        </w:numPr>
        <w:spacing w:line="24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Given a right triangle with an acute angle of </w:t>
      </w:r>
      <w:r>
        <w:rPr>
          <w:rFonts w:ascii="Calibri" w:hAnsi="Calibri" w:cs="Calibri"/>
          <w:i/>
          <w:iCs/>
          <w:sz w:val="28"/>
          <w:szCs w:val="28"/>
        </w:rPr>
        <w:t>t</w:t>
      </w:r>
      <w:r>
        <w:rPr>
          <w:rFonts w:ascii="Calibri" w:hAnsi="Calibri" w:cs="Calibri"/>
          <w:sz w:val="28"/>
          <w:szCs w:val="28"/>
        </w:rPr>
        <w:t>, the first three trigonometric functions are listed</w:t>
      </w:r>
      <w:r w:rsidR="00E11278">
        <w:rPr>
          <w:rFonts w:ascii="Calibri" w:hAnsi="Calibri" w:cs="Calibri"/>
          <w:sz w:val="28"/>
          <w:szCs w:val="28"/>
        </w:rPr>
        <w:t xml:space="preserve"> as follows:</w:t>
      </w:r>
    </w:p>
    <w:p w14:paraId="29B6C5A4" w14:textId="2803ACE0" w:rsidR="00A24F80" w:rsidRPr="002C1426" w:rsidRDefault="00045F8B" w:rsidP="00045F8B">
      <w:pPr>
        <w:spacing w:line="240" w:lineRule="auto"/>
        <w:jc w:val="center"/>
        <w:rPr>
          <w:rFonts w:ascii="Calibri" w:hAnsi="Calibri" w:cs="Calibri"/>
          <w:sz w:val="28"/>
          <w:szCs w:val="28"/>
        </w:rPr>
      </w:pPr>
      <w:r w:rsidRPr="002E2A3F">
        <w:rPr>
          <w:rFonts w:ascii="Calibri" w:hAnsi="Calibri" w:cs="Calibri"/>
          <w:noProof/>
          <w:sz w:val="28"/>
          <w:szCs w:val="28"/>
        </w:rPr>
        <w:drawing>
          <wp:anchor distT="0" distB="0" distL="114300" distR="114300" simplePos="0" relativeHeight="251663360" behindDoc="0" locked="0" layoutInCell="1" allowOverlap="1" wp14:anchorId="70B020F9" wp14:editId="4497C46F">
            <wp:simplePos x="0" y="0"/>
            <wp:positionH relativeFrom="column">
              <wp:posOffset>1045210</wp:posOffset>
            </wp:positionH>
            <wp:positionV relativeFrom="paragraph">
              <wp:posOffset>0</wp:posOffset>
            </wp:positionV>
            <wp:extent cx="3905250" cy="1866900"/>
            <wp:effectExtent l="0" t="0" r="0" b="0"/>
            <wp:wrapSquare wrapText="bothSides"/>
            <wp:docPr id="1901717493" name="Picture 1" descr="A triangle with words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1717493" name="Picture 1" descr="A triangle with words on it&#10;&#10;AI-generated content may be incorrect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11278">
        <w:rPr>
          <w:rFonts w:ascii="Calibri" w:hAnsi="Calibri" w:cs="Calibri"/>
          <w:sz w:val="28"/>
          <w:szCs w:val="28"/>
        </w:rPr>
        <w:br w:type="textWrapping" w:clear="all"/>
      </w:r>
      <w:r w:rsidRPr="00045F8B">
        <w:rPr>
          <w:rFonts w:ascii="Calibri" w:hAnsi="Calibri" w:cs="Calibri"/>
          <w:noProof/>
          <w:sz w:val="28"/>
          <w:szCs w:val="28"/>
        </w:rPr>
        <w:drawing>
          <wp:inline distT="0" distB="0" distL="0" distR="0" wp14:anchorId="300BDDA0" wp14:editId="4AB4C00D">
            <wp:extent cx="2895621" cy="1457336"/>
            <wp:effectExtent l="0" t="0" r="0" b="9525"/>
            <wp:docPr id="203606194" name="Picture 1" descr="A diagram of mathematical equation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606194" name="Picture 1" descr="A diagram of mathematical equations&#10;&#10;AI-generated content may be incorrec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895621" cy="1457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371DC6" w14:textId="1991C6E1" w:rsidR="00A24F80" w:rsidRDefault="00A24F80" w:rsidP="002C1426">
      <w:pPr>
        <w:pStyle w:val="ListParagraph"/>
        <w:numPr>
          <w:ilvl w:val="0"/>
          <w:numId w:val="3"/>
        </w:numPr>
        <w:spacing w:line="24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A </w:t>
      </w:r>
      <w:r w:rsidRPr="00A24F80">
        <w:rPr>
          <w:rFonts w:ascii="Calibri" w:hAnsi="Calibri" w:cs="Calibri"/>
          <w:sz w:val="28"/>
          <w:szCs w:val="28"/>
        </w:rPr>
        <w:t xml:space="preserve">common mnemonic for remembering these relationships is </w:t>
      </w:r>
      <w:proofErr w:type="spellStart"/>
      <w:r w:rsidRPr="00A24F80">
        <w:rPr>
          <w:rFonts w:ascii="Calibri" w:hAnsi="Calibri" w:cs="Calibri"/>
          <w:sz w:val="28"/>
          <w:szCs w:val="28"/>
        </w:rPr>
        <w:t>SohCahToa</w:t>
      </w:r>
      <w:proofErr w:type="spellEnd"/>
      <w:r w:rsidRPr="00A24F80">
        <w:rPr>
          <w:rFonts w:ascii="Calibri" w:hAnsi="Calibri" w:cs="Calibri"/>
          <w:sz w:val="28"/>
          <w:szCs w:val="28"/>
        </w:rPr>
        <w:t>, formed from the first letters of</w:t>
      </w:r>
      <w:r>
        <w:rPr>
          <w:rFonts w:ascii="Calibri" w:hAnsi="Calibri" w:cs="Calibri"/>
          <w:sz w:val="28"/>
          <w:szCs w:val="28"/>
        </w:rPr>
        <w:t xml:space="preserve"> “</w:t>
      </w:r>
      <w:r w:rsidRPr="00A24F80">
        <w:rPr>
          <w:rFonts w:ascii="Calibri" w:hAnsi="Calibri" w:cs="Calibri"/>
          <w:b/>
          <w:bCs/>
          <w:sz w:val="28"/>
          <w:szCs w:val="28"/>
          <w:u w:val="single"/>
        </w:rPr>
        <w:t>S</w:t>
      </w:r>
      <w:r>
        <w:rPr>
          <w:rFonts w:ascii="Calibri" w:hAnsi="Calibri" w:cs="Calibri"/>
          <w:sz w:val="28"/>
          <w:szCs w:val="28"/>
        </w:rPr>
        <w:t xml:space="preserve">ine is </w:t>
      </w:r>
      <w:r w:rsidRPr="00A24F80">
        <w:rPr>
          <w:rFonts w:ascii="Calibri" w:hAnsi="Calibri" w:cs="Calibri"/>
          <w:b/>
          <w:bCs/>
          <w:sz w:val="28"/>
          <w:szCs w:val="28"/>
          <w:u w:val="single"/>
        </w:rPr>
        <w:t>o</w:t>
      </w:r>
      <w:r>
        <w:rPr>
          <w:rFonts w:ascii="Calibri" w:hAnsi="Calibri" w:cs="Calibri"/>
          <w:sz w:val="28"/>
          <w:szCs w:val="28"/>
        </w:rPr>
        <w:t xml:space="preserve">pposite over </w:t>
      </w:r>
      <w:r w:rsidRPr="00A24F80">
        <w:rPr>
          <w:rFonts w:ascii="Calibri" w:hAnsi="Calibri" w:cs="Calibri"/>
          <w:b/>
          <w:bCs/>
          <w:sz w:val="28"/>
          <w:szCs w:val="28"/>
          <w:u w:val="single"/>
        </w:rPr>
        <w:t>h</w:t>
      </w:r>
      <w:r>
        <w:rPr>
          <w:rFonts w:ascii="Calibri" w:hAnsi="Calibri" w:cs="Calibri"/>
          <w:sz w:val="28"/>
          <w:szCs w:val="28"/>
        </w:rPr>
        <w:t xml:space="preserve">ypotenuse, </w:t>
      </w:r>
      <w:r w:rsidRPr="00A24F80">
        <w:rPr>
          <w:rFonts w:ascii="Calibri" w:hAnsi="Calibri" w:cs="Calibri"/>
          <w:b/>
          <w:bCs/>
          <w:sz w:val="28"/>
          <w:szCs w:val="28"/>
          <w:u w:val="single"/>
        </w:rPr>
        <w:t>C</w:t>
      </w:r>
      <w:r>
        <w:rPr>
          <w:rFonts w:ascii="Calibri" w:hAnsi="Calibri" w:cs="Calibri"/>
          <w:sz w:val="28"/>
          <w:szCs w:val="28"/>
        </w:rPr>
        <w:t xml:space="preserve">osine is </w:t>
      </w:r>
      <w:r w:rsidRPr="00A24F80">
        <w:rPr>
          <w:rFonts w:ascii="Calibri" w:hAnsi="Calibri" w:cs="Calibri"/>
          <w:b/>
          <w:bCs/>
          <w:sz w:val="28"/>
          <w:szCs w:val="28"/>
          <w:u w:val="single"/>
        </w:rPr>
        <w:t>a</w:t>
      </w:r>
      <w:r>
        <w:rPr>
          <w:rFonts w:ascii="Calibri" w:hAnsi="Calibri" w:cs="Calibri"/>
          <w:sz w:val="28"/>
          <w:szCs w:val="28"/>
        </w:rPr>
        <w:t xml:space="preserve">djacent over </w:t>
      </w:r>
      <w:r w:rsidRPr="00A24F80">
        <w:rPr>
          <w:rFonts w:ascii="Calibri" w:hAnsi="Calibri" w:cs="Calibri"/>
          <w:b/>
          <w:bCs/>
          <w:sz w:val="28"/>
          <w:szCs w:val="28"/>
          <w:u w:val="single"/>
        </w:rPr>
        <w:t>h</w:t>
      </w:r>
      <w:r>
        <w:rPr>
          <w:rFonts w:ascii="Calibri" w:hAnsi="Calibri" w:cs="Calibri"/>
          <w:sz w:val="28"/>
          <w:szCs w:val="28"/>
        </w:rPr>
        <w:t xml:space="preserve">ypotenuse, </w:t>
      </w:r>
      <w:r w:rsidRPr="00A24F80">
        <w:rPr>
          <w:rFonts w:ascii="Calibri" w:hAnsi="Calibri" w:cs="Calibri"/>
          <w:b/>
          <w:bCs/>
          <w:sz w:val="28"/>
          <w:szCs w:val="28"/>
          <w:u w:val="single"/>
        </w:rPr>
        <w:t>T</w:t>
      </w:r>
      <w:r>
        <w:rPr>
          <w:rFonts w:ascii="Calibri" w:hAnsi="Calibri" w:cs="Calibri"/>
          <w:sz w:val="28"/>
          <w:szCs w:val="28"/>
        </w:rPr>
        <w:t xml:space="preserve">angent is </w:t>
      </w:r>
      <w:r w:rsidRPr="00A24F80">
        <w:rPr>
          <w:rFonts w:ascii="Calibri" w:hAnsi="Calibri" w:cs="Calibri"/>
          <w:b/>
          <w:bCs/>
          <w:sz w:val="28"/>
          <w:szCs w:val="28"/>
          <w:u w:val="single"/>
        </w:rPr>
        <w:t>o</w:t>
      </w:r>
      <w:r>
        <w:rPr>
          <w:rFonts w:ascii="Calibri" w:hAnsi="Calibri" w:cs="Calibri"/>
          <w:sz w:val="28"/>
          <w:szCs w:val="28"/>
        </w:rPr>
        <w:t xml:space="preserve">pposite over </w:t>
      </w:r>
      <w:r w:rsidRPr="00A24F80">
        <w:rPr>
          <w:rFonts w:ascii="Calibri" w:hAnsi="Calibri" w:cs="Calibri"/>
          <w:b/>
          <w:bCs/>
          <w:sz w:val="28"/>
          <w:szCs w:val="28"/>
          <w:u w:val="single"/>
        </w:rPr>
        <w:t>a</w:t>
      </w:r>
      <w:r>
        <w:rPr>
          <w:rFonts w:ascii="Calibri" w:hAnsi="Calibri" w:cs="Calibri"/>
          <w:sz w:val="28"/>
          <w:szCs w:val="28"/>
        </w:rPr>
        <w:t>djacent.”</w:t>
      </w:r>
    </w:p>
    <w:p w14:paraId="7E83A5B0" w14:textId="77777777" w:rsidR="00E94053" w:rsidRDefault="00E94053" w:rsidP="00E94053">
      <w:pPr>
        <w:pStyle w:val="ListParagraph"/>
        <w:spacing w:line="240" w:lineRule="auto"/>
        <w:rPr>
          <w:rFonts w:ascii="Calibri" w:hAnsi="Calibri" w:cs="Calibri"/>
          <w:sz w:val="28"/>
          <w:szCs w:val="28"/>
        </w:rPr>
      </w:pPr>
    </w:p>
    <w:p w14:paraId="27CE35D7" w14:textId="1446F3D2" w:rsidR="00E94053" w:rsidRDefault="00E94053" w:rsidP="00E94053">
      <w:pPr>
        <w:pStyle w:val="ListParagraph"/>
        <w:numPr>
          <w:ilvl w:val="0"/>
          <w:numId w:val="3"/>
        </w:numPr>
        <w:spacing w:line="24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Trigonometric Function Values for Special  Angles in a Right Triangle</w:t>
      </w:r>
    </w:p>
    <w:p w14:paraId="49C765AE" w14:textId="052DF9FB" w:rsidR="007E3758" w:rsidRPr="007E3758" w:rsidRDefault="007E3758" w:rsidP="007E3758">
      <w:pPr>
        <w:pStyle w:val="ListParagraph"/>
        <w:rPr>
          <w:rFonts w:ascii="Calibri" w:hAnsi="Calibri" w:cs="Calibri"/>
          <w:sz w:val="28"/>
          <w:szCs w:val="28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064"/>
        <w:gridCol w:w="2188"/>
        <w:gridCol w:w="2189"/>
        <w:gridCol w:w="2189"/>
      </w:tblGrid>
      <w:tr w:rsidR="00FE7547" w14:paraId="0375CA69" w14:textId="77777777" w:rsidTr="004850BA">
        <w:tc>
          <w:tcPr>
            <w:tcW w:w="2337" w:type="dxa"/>
          </w:tcPr>
          <w:p w14:paraId="0D38BFBB" w14:textId="7F3BDAA0" w:rsidR="004850BA" w:rsidRDefault="004850BA" w:rsidP="007E3758">
            <w:pPr>
              <w:pStyle w:val="ListParagraph"/>
              <w:spacing w:line="240" w:lineRule="auto"/>
              <w:ind w:left="0"/>
              <w:rPr>
                <w:rFonts w:ascii="Calibri" w:hAnsi="Calibri" w:cs="Calibri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 w:cs="Calibri"/>
                    <w:sz w:val="28"/>
                    <w:szCs w:val="28"/>
                  </w:rPr>
                  <m:t>t</m:t>
                </m:r>
              </m:oMath>
            </m:oMathPara>
          </w:p>
        </w:tc>
        <w:tc>
          <w:tcPr>
            <w:tcW w:w="2337" w:type="dxa"/>
          </w:tcPr>
          <w:p w14:paraId="55202B78" w14:textId="643F6F1E" w:rsidR="004850BA" w:rsidRDefault="004850BA" w:rsidP="007E3758">
            <w:pPr>
              <w:pStyle w:val="ListParagraph"/>
              <w:spacing w:line="240" w:lineRule="auto"/>
              <w:ind w:left="0"/>
              <w:rPr>
                <w:rFonts w:ascii="Calibri" w:hAnsi="Calibri" w:cs="Calibri"/>
                <w:sz w:val="28"/>
                <w:szCs w:val="28"/>
              </w:rPr>
            </w:pPr>
            <m:oMathPara>
              <m:oMath>
                <m:func>
                  <m:funcPr>
                    <m:ctrlPr>
                      <w:rPr>
                        <w:rFonts w:ascii="Cambria Math" w:hAnsi="Cambria Math" w:cs="Calibri"/>
                        <w:i/>
                        <w:sz w:val="28"/>
                        <w:szCs w:val="28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Calibri"/>
                        <w:sz w:val="28"/>
                        <w:szCs w:val="28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 w:cs="Calibri"/>
                        <w:sz w:val="28"/>
                        <w:szCs w:val="28"/>
                      </w:rPr>
                      <m:t>t</m:t>
                    </m:r>
                  </m:e>
                </m:func>
              </m:oMath>
            </m:oMathPara>
          </w:p>
        </w:tc>
        <w:tc>
          <w:tcPr>
            <w:tcW w:w="2338" w:type="dxa"/>
          </w:tcPr>
          <w:p w14:paraId="4E307FD2" w14:textId="2B33392A" w:rsidR="004850BA" w:rsidRDefault="004850BA" w:rsidP="007E3758">
            <w:pPr>
              <w:pStyle w:val="ListParagraph"/>
              <w:spacing w:line="240" w:lineRule="auto"/>
              <w:ind w:left="0"/>
              <w:rPr>
                <w:rFonts w:ascii="Calibri" w:hAnsi="Calibri" w:cs="Calibri"/>
                <w:sz w:val="28"/>
                <w:szCs w:val="28"/>
              </w:rPr>
            </w:pPr>
            <m:oMathPara>
              <m:oMath>
                <m:func>
                  <m:funcPr>
                    <m:ctrlPr>
                      <w:rPr>
                        <w:rFonts w:ascii="Cambria Math" w:hAnsi="Cambria Math" w:cs="Calibri"/>
                        <w:i/>
                        <w:sz w:val="28"/>
                        <w:szCs w:val="28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Calibri"/>
                        <w:sz w:val="28"/>
                        <w:szCs w:val="28"/>
                      </w:rPr>
                      <m:t>cos</m:t>
                    </m:r>
                  </m:fName>
                  <m:e>
                    <m:r>
                      <w:rPr>
                        <w:rFonts w:ascii="Cambria Math" w:hAnsi="Cambria Math" w:cs="Calibri"/>
                        <w:sz w:val="28"/>
                        <w:szCs w:val="28"/>
                      </w:rPr>
                      <m:t>t</m:t>
                    </m:r>
                  </m:e>
                </m:func>
              </m:oMath>
            </m:oMathPara>
          </w:p>
        </w:tc>
        <w:tc>
          <w:tcPr>
            <w:tcW w:w="2338" w:type="dxa"/>
          </w:tcPr>
          <w:p w14:paraId="35A48457" w14:textId="7FEBB50F" w:rsidR="004850BA" w:rsidRDefault="004850BA" w:rsidP="007E3758">
            <w:pPr>
              <w:pStyle w:val="ListParagraph"/>
              <w:spacing w:line="240" w:lineRule="auto"/>
              <w:ind w:left="0"/>
              <w:rPr>
                <w:rFonts w:ascii="Calibri" w:hAnsi="Calibri" w:cs="Calibri"/>
                <w:sz w:val="28"/>
                <w:szCs w:val="28"/>
              </w:rPr>
            </w:pPr>
            <m:oMathPara>
              <m:oMath>
                <m:func>
                  <m:funcPr>
                    <m:ctrlPr>
                      <w:rPr>
                        <w:rFonts w:ascii="Cambria Math" w:hAnsi="Cambria Math" w:cs="Calibri"/>
                        <w:i/>
                        <w:sz w:val="28"/>
                        <w:szCs w:val="28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Calibri"/>
                        <w:sz w:val="28"/>
                        <w:szCs w:val="28"/>
                      </w:rPr>
                      <m:t>tan</m:t>
                    </m:r>
                  </m:fName>
                  <m:e>
                    <m:r>
                      <w:rPr>
                        <w:rFonts w:ascii="Cambria Math" w:hAnsi="Cambria Math" w:cs="Calibri"/>
                        <w:sz w:val="28"/>
                        <w:szCs w:val="28"/>
                      </w:rPr>
                      <m:t>t</m:t>
                    </m:r>
                  </m:e>
                </m:func>
              </m:oMath>
            </m:oMathPara>
          </w:p>
        </w:tc>
      </w:tr>
      <w:tr w:rsidR="00FE7547" w14:paraId="47A6A7D3" w14:textId="77777777" w:rsidTr="004850BA">
        <w:tc>
          <w:tcPr>
            <w:tcW w:w="2337" w:type="dxa"/>
          </w:tcPr>
          <w:p w14:paraId="58E2D896" w14:textId="652CE3B9" w:rsidR="004850BA" w:rsidRDefault="004850BA" w:rsidP="007E3758">
            <w:pPr>
              <w:pStyle w:val="ListParagraph"/>
              <w:spacing w:line="240" w:lineRule="auto"/>
              <w:ind w:left="0"/>
              <w:rPr>
                <w:rFonts w:ascii="Calibri" w:hAnsi="Calibri" w:cs="Calibri"/>
                <w:sz w:val="28"/>
                <w:szCs w:val="28"/>
              </w:rPr>
            </w:pPr>
            <m:oMath>
              <m:f>
                <m:fPr>
                  <m:ctrlPr>
                    <w:rPr>
                      <w:rFonts w:ascii="Cambria Math" w:hAnsi="Cambria Math" w:cs="Calibri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Calibri"/>
                      <w:sz w:val="28"/>
                      <w:szCs w:val="28"/>
                    </w:rPr>
                    <m:t>π</m:t>
                  </m:r>
                </m:num>
                <m:den>
                  <m:r>
                    <w:rPr>
                      <w:rFonts w:ascii="Cambria Math" w:hAnsi="Cambria Math" w:cs="Calibri"/>
                      <w:sz w:val="28"/>
                      <w:szCs w:val="28"/>
                    </w:rPr>
                    <m:t>6</m:t>
                  </m:r>
                </m:den>
              </m:f>
            </m:oMath>
            <w:r>
              <w:rPr>
                <w:rFonts w:ascii="Calibri" w:eastAsiaTheme="minorEastAsia" w:hAnsi="Calibri" w:cs="Calibri"/>
                <w:sz w:val="28"/>
                <w:szCs w:val="28"/>
              </w:rPr>
              <w:t xml:space="preserve"> or </w:t>
            </w:r>
            <m:oMath>
              <m:sSup>
                <m:sSupPr>
                  <m:ctrlPr>
                    <w:rPr>
                      <w:rFonts w:ascii="Cambria Math" w:eastAsiaTheme="minorEastAsia" w:hAnsi="Cambria Math" w:cs="Calibri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Calibri"/>
                      <w:sz w:val="28"/>
                      <w:szCs w:val="28"/>
                    </w:rPr>
                    <m:t>30</m:t>
                  </m:r>
                </m:e>
                <m:sup>
                  <m:r>
                    <w:rPr>
                      <w:rFonts w:ascii="Cambria Math" w:eastAsiaTheme="minorEastAsia" w:hAnsi="Cambria Math" w:cs="Calibri"/>
                      <w:sz w:val="28"/>
                      <w:szCs w:val="28"/>
                    </w:rPr>
                    <m:t>°</m:t>
                  </m:r>
                </m:sup>
              </m:sSup>
            </m:oMath>
          </w:p>
        </w:tc>
        <w:tc>
          <w:tcPr>
            <w:tcW w:w="2337" w:type="dxa"/>
          </w:tcPr>
          <w:p w14:paraId="119BE669" w14:textId="61EB8AB1" w:rsidR="004850BA" w:rsidRDefault="00AB082A" w:rsidP="007E3758">
            <w:pPr>
              <w:pStyle w:val="ListParagraph"/>
              <w:spacing w:line="240" w:lineRule="auto"/>
              <w:ind w:left="0"/>
              <w:rPr>
                <w:rFonts w:ascii="Calibri" w:hAnsi="Calibri" w:cs="Calibri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Calibri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Calibri"/>
                        <w:sz w:val="28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Calibri"/>
                        <w:sz w:val="28"/>
                        <w:szCs w:val="28"/>
                      </w:rPr>
                      <m:t>2</m:t>
                    </m:r>
                  </m:den>
                </m:f>
              </m:oMath>
            </m:oMathPara>
          </w:p>
        </w:tc>
        <w:tc>
          <w:tcPr>
            <w:tcW w:w="2338" w:type="dxa"/>
          </w:tcPr>
          <w:p w14:paraId="24E2FD8C" w14:textId="5C4C2186" w:rsidR="004850BA" w:rsidRDefault="00FE7547" w:rsidP="007E3758">
            <w:pPr>
              <w:pStyle w:val="ListParagraph"/>
              <w:spacing w:line="240" w:lineRule="auto"/>
              <w:ind w:left="0"/>
              <w:rPr>
                <w:rFonts w:ascii="Calibri" w:hAnsi="Calibri" w:cs="Calibri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Calibri"/>
                        <w:i/>
                        <w:sz w:val="28"/>
                        <w:szCs w:val="28"/>
                      </w:rPr>
                    </m:ctrlPr>
                  </m:fPr>
                  <m:num>
                    <m:rad>
                      <m:radPr>
                        <m:degHide m:val="1"/>
                        <m:ctrlPr>
                          <w:rPr>
                            <w:rFonts w:ascii="Cambria Math" w:hAnsi="Cambria Math" w:cs="Calibri"/>
                            <w:i/>
                            <w:sz w:val="28"/>
                            <w:szCs w:val="28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 w:cs="Calibri"/>
                            <w:sz w:val="28"/>
                            <w:szCs w:val="28"/>
                          </w:rPr>
                          <m:t>3</m:t>
                        </m:r>
                      </m:e>
                    </m:rad>
                  </m:num>
                  <m:den>
                    <m:r>
                      <w:rPr>
                        <w:rFonts w:ascii="Cambria Math" w:hAnsi="Cambria Math" w:cs="Calibri"/>
                        <w:sz w:val="28"/>
                        <w:szCs w:val="28"/>
                      </w:rPr>
                      <m:t>2</m:t>
                    </m:r>
                  </m:den>
                </m:f>
              </m:oMath>
            </m:oMathPara>
          </w:p>
        </w:tc>
        <w:tc>
          <w:tcPr>
            <w:tcW w:w="2338" w:type="dxa"/>
          </w:tcPr>
          <w:p w14:paraId="3325AE90" w14:textId="35961288" w:rsidR="004850BA" w:rsidRDefault="00FE7547" w:rsidP="007E3758">
            <w:pPr>
              <w:pStyle w:val="ListParagraph"/>
              <w:spacing w:line="240" w:lineRule="auto"/>
              <w:ind w:left="0"/>
              <w:rPr>
                <w:rFonts w:ascii="Calibri" w:hAnsi="Calibri" w:cs="Calibri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Calibri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Calibri"/>
                        <w:sz w:val="28"/>
                        <w:szCs w:val="28"/>
                      </w:rPr>
                      <m:t>1</m:t>
                    </m:r>
                  </m:num>
                  <m:den>
                    <m:rad>
                      <m:radPr>
                        <m:degHide m:val="1"/>
                        <m:ctrlPr>
                          <w:rPr>
                            <w:rFonts w:ascii="Cambria Math" w:hAnsi="Cambria Math" w:cs="Calibri"/>
                            <w:i/>
                            <w:sz w:val="28"/>
                            <w:szCs w:val="28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 w:cs="Calibri"/>
                            <w:sz w:val="28"/>
                            <w:szCs w:val="28"/>
                          </w:rPr>
                          <m:t>3</m:t>
                        </m:r>
                      </m:e>
                    </m:rad>
                  </m:den>
                </m:f>
                <m:r>
                  <w:rPr>
                    <w:rFonts w:ascii="Cambria Math" w:hAnsi="Cambria Math" w:cs="Calibri"/>
                    <w:sz w:val="28"/>
                    <w:szCs w:val="28"/>
                  </w:rPr>
                  <m:t xml:space="preserve"> or </m:t>
                </m:r>
                <m:f>
                  <m:fPr>
                    <m:ctrlPr>
                      <w:rPr>
                        <w:rFonts w:ascii="Cambria Math" w:eastAsiaTheme="minorEastAsia" w:hAnsi="Cambria Math" w:cs="Calibri"/>
                        <w:i/>
                        <w:sz w:val="28"/>
                        <w:szCs w:val="28"/>
                      </w:rPr>
                    </m:ctrlPr>
                  </m:fPr>
                  <m:num>
                    <m:rad>
                      <m:radPr>
                        <m:degHide m:val="1"/>
                        <m:ctrlPr>
                          <w:rPr>
                            <w:rFonts w:ascii="Cambria Math" w:eastAsiaTheme="minorEastAsia" w:hAnsi="Cambria Math" w:cs="Calibri"/>
                            <w:i/>
                            <w:sz w:val="28"/>
                            <w:szCs w:val="28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eastAsiaTheme="minorEastAsia" w:hAnsi="Cambria Math" w:cs="Calibri"/>
                            <w:sz w:val="28"/>
                            <w:szCs w:val="28"/>
                          </w:rPr>
                          <m:t>3</m:t>
                        </m:r>
                      </m:e>
                    </m:rad>
                  </m:num>
                  <m:den>
                    <m:r>
                      <w:rPr>
                        <w:rFonts w:ascii="Cambria Math" w:eastAsiaTheme="minorEastAsia" w:hAnsi="Cambria Math" w:cs="Calibri"/>
                        <w:sz w:val="28"/>
                        <w:szCs w:val="28"/>
                      </w:rPr>
                      <m:t>3</m:t>
                    </m:r>
                  </m:den>
                </m:f>
              </m:oMath>
            </m:oMathPara>
          </w:p>
        </w:tc>
      </w:tr>
      <w:tr w:rsidR="00FE7547" w14:paraId="68463F65" w14:textId="77777777" w:rsidTr="004850BA">
        <w:tc>
          <w:tcPr>
            <w:tcW w:w="2337" w:type="dxa"/>
          </w:tcPr>
          <w:p w14:paraId="5F811780" w14:textId="1FE90E44" w:rsidR="004850BA" w:rsidRDefault="004850BA" w:rsidP="007E3758">
            <w:pPr>
              <w:pStyle w:val="ListParagraph"/>
              <w:spacing w:line="240" w:lineRule="auto"/>
              <w:ind w:left="0"/>
              <w:rPr>
                <w:rFonts w:ascii="Calibri" w:hAnsi="Calibri" w:cs="Calibri"/>
                <w:sz w:val="28"/>
                <w:szCs w:val="28"/>
              </w:rPr>
            </w:pPr>
            <m:oMath>
              <m:f>
                <m:fPr>
                  <m:ctrlPr>
                    <w:rPr>
                      <w:rFonts w:ascii="Cambria Math" w:hAnsi="Cambria Math" w:cs="Calibri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Calibri"/>
                      <w:sz w:val="28"/>
                      <w:szCs w:val="28"/>
                    </w:rPr>
                    <m:t>π</m:t>
                  </m:r>
                </m:num>
                <m:den>
                  <m:r>
                    <w:rPr>
                      <w:rFonts w:ascii="Cambria Math" w:hAnsi="Cambria Math" w:cs="Calibri"/>
                      <w:sz w:val="28"/>
                      <w:szCs w:val="28"/>
                    </w:rPr>
                    <m:t>4</m:t>
                  </m:r>
                </m:den>
              </m:f>
            </m:oMath>
            <w:r>
              <w:rPr>
                <w:rFonts w:ascii="Calibri" w:eastAsiaTheme="minorEastAsia" w:hAnsi="Calibri" w:cs="Calibri"/>
                <w:sz w:val="28"/>
                <w:szCs w:val="28"/>
              </w:rPr>
              <w:t xml:space="preserve"> or </w:t>
            </w:r>
            <m:oMath>
              <m:sSup>
                <m:sSupPr>
                  <m:ctrlPr>
                    <w:rPr>
                      <w:rFonts w:ascii="Cambria Math" w:eastAsiaTheme="minorEastAsia" w:hAnsi="Cambria Math" w:cs="Calibri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Calibri"/>
                      <w:sz w:val="28"/>
                      <w:szCs w:val="28"/>
                    </w:rPr>
                    <m:t>45</m:t>
                  </m:r>
                </m:e>
                <m:sup>
                  <m:r>
                    <w:rPr>
                      <w:rFonts w:ascii="Cambria Math" w:eastAsiaTheme="minorEastAsia" w:hAnsi="Cambria Math" w:cs="Calibri"/>
                      <w:sz w:val="28"/>
                      <w:szCs w:val="28"/>
                    </w:rPr>
                    <m:t>°</m:t>
                  </m:r>
                </m:sup>
              </m:sSup>
            </m:oMath>
          </w:p>
        </w:tc>
        <w:tc>
          <w:tcPr>
            <w:tcW w:w="2337" w:type="dxa"/>
          </w:tcPr>
          <w:p w14:paraId="766F7F22" w14:textId="0D42F0CB" w:rsidR="004850BA" w:rsidRDefault="00FE7547" w:rsidP="007E3758">
            <w:pPr>
              <w:pStyle w:val="ListParagraph"/>
              <w:spacing w:line="240" w:lineRule="auto"/>
              <w:ind w:left="0"/>
              <w:rPr>
                <w:rFonts w:ascii="Calibri" w:hAnsi="Calibri" w:cs="Calibri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Calibri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Calibri"/>
                        <w:sz w:val="28"/>
                        <w:szCs w:val="28"/>
                      </w:rPr>
                      <m:t>1</m:t>
                    </m:r>
                  </m:num>
                  <m:den>
                    <m:rad>
                      <m:radPr>
                        <m:degHide m:val="1"/>
                        <m:ctrlPr>
                          <w:rPr>
                            <w:rFonts w:ascii="Cambria Math" w:hAnsi="Cambria Math" w:cs="Calibri"/>
                            <w:i/>
                            <w:sz w:val="28"/>
                            <w:szCs w:val="28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 w:cs="Calibri"/>
                            <w:sz w:val="28"/>
                            <w:szCs w:val="28"/>
                          </w:rPr>
                          <m:t>2</m:t>
                        </m:r>
                      </m:e>
                    </m:rad>
                  </m:den>
                </m:f>
                <m:r>
                  <w:rPr>
                    <w:rFonts w:ascii="Cambria Math" w:hAnsi="Cambria Math" w:cs="Calibri"/>
                    <w:sz w:val="28"/>
                    <w:szCs w:val="28"/>
                  </w:rPr>
                  <m:t xml:space="preserve"> or </m:t>
                </m:r>
                <m:f>
                  <m:fPr>
                    <m:ctrlPr>
                      <w:rPr>
                        <w:rFonts w:ascii="Cambria Math" w:hAnsi="Cambria Math" w:cs="Calibri"/>
                        <w:i/>
                        <w:sz w:val="28"/>
                        <w:szCs w:val="28"/>
                      </w:rPr>
                    </m:ctrlPr>
                  </m:fPr>
                  <m:num>
                    <m:rad>
                      <m:radPr>
                        <m:degHide m:val="1"/>
                        <m:ctrlPr>
                          <w:rPr>
                            <w:rFonts w:ascii="Cambria Math" w:hAnsi="Cambria Math" w:cs="Calibri"/>
                            <w:i/>
                            <w:sz w:val="28"/>
                            <w:szCs w:val="28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 w:cs="Calibri"/>
                            <w:sz w:val="28"/>
                            <w:szCs w:val="28"/>
                          </w:rPr>
                          <m:t>2</m:t>
                        </m:r>
                      </m:e>
                    </m:rad>
                  </m:num>
                  <m:den>
                    <m:r>
                      <w:rPr>
                        <w:rFonts w:ascii="Cambria Math" w:hAnsi="Cambria Math" w:cs="Calibri"/>
                        <w:sz w:val="28"/>
                        <w:szCs w:val="28"/>
                      </w:rPr>
                      <m:t>2</m:t>
                    </m:r>
                  </m:den>
                </m:f>
              </m:oMath>
            </m:oMathPara>
          </w:p>
        </w:tc>
        <w:tc>
          <w:tcPr>
            <w:tcW w:w="2338" w:type="dxa"/>
          </w:tcPr>
          <w:p w14:paraId="2E6D424C" w14:textId="3E218F14" w:rsidR="004850BA" w:rsidRDefault="00FE7547" w:rsidP="007E3758">
            <w:pPr>
              <w:pStyle w:val="ListParagraph"/>
              <w:spacing w:line="240" w:lineRule="auto"/>
              <w:ind w:left="0"/>
              <w:rPr>
                <w:rFonts w:ascii="Calibri" w:hAnsi="Calibri" w:cs="Calibri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Calibri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Calibri"/>
                        <w:sz w:val="28"/>
                        <w:szCs w:val="28"/>
                      </w:rPr>
                      <m:t>1</m:t>
                    </m:r>
                  </m:num>
                  <m:den>
                    <m:rad>
                      <m:radPr>
                        <m:degHide m:val="1"/>
                        <m:ctrlPr>
                          <w:rPr>
                            <w:rFonts w:ascii="Cambria Math" w:hAnsi="Cambria Math" w:cs="Calibri"/>
                            <w:i/>
                            <w:sz w:val="28"/>
                            <w:szCs w:val="28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 w:cs="Calibri"/>
                            <w:sz w:val="28"/>
                            <w:szCs w:val="28"/>
                          </w:rPr>
                          <m:t>2</m:t>
                        </m:r>
                      </m:e>
                    </m:rad>
                  </m:den>
                </m:f>
                <m:r>
                  <w:rPr>
                    <w:rFonts w:ascii="Cambria Math" w:hAnsi="Cambria Math" w:cs="Calibri"/>
                    <w:sz w:val="28"/>
                    <w:szCs w:val="28"/>
                  </w:rPr>
                  <m:t xml:space="preserve"> or </m:t>
                </m:r>
                <m:f>
                  <m:fPr>
                    <m:ctrlPr>
                      <w:rPr>
                        <w:rFonts w:ascii="Cambria Math" w:hAnsi="Cambria Math" w:cs="Calibri"/>
                        <w:i/>
                        <w:sz w:val="28"/>
                        <w:szCs w:val="28"/>
                      </w:rPr>
                    </m:ctrlPr>
                  </m:fPr>
                  <m:num>
                    <m:rad>
                      <m:radPr>
                        <m:degHide m:val="1"/>
                        <m:ctrlPr>
                          <w:rPr>
                            <w:rFonts w:ascii="Cambria Math" w:hAnsi="Cambria Math" w:cs="Calibri"/>
                            <w:i/>
                            <w:sz w:val="28"/>
                            <w:szCs w:val="28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 w:cs="Calibri"/>
                            <w:sz w:val="28"/>
                            <w:szCs w:val="28"/>
                          </w:rPr>
                          <m:t>2</m:t>
                        </m:r>
                      </m:e>
                    </m:rad>
                  </m:num>
                  <m:den>
                    <m:r>
                      <w:rPr>
                        <w:rFonts w:ascii="Cambria Math" w:hAnsi="Cambria Math" w:cs="Calibri"/>
                        <w:sz w:val="28"/>
                        <w:szCs w:val="28"/>
                      </w:rPr>
                      <m:t>2</m:t>
                    </m:r>
                  </m:den>
                </m:f>
              </m:oMath>
            </m:oMathPara>
          </w:p>
        </w:tc>
        <w:tc>
          <w:tcPr>
            <w:tcW w:w="2338" w:type="dxa"/>
          </w:tcPr>
          <w:p w14:paraId="30953CB2" w14:textId="1D21EA4B" w:rsidR="004850BA" w:rsidRDefault="00FE7547" w:rsidP="007E3758">
            <w:pPr>
              <w:pStyle w:val="ListParagraph"/>
              <w:spacing w:line="240" w:lineRule="auto"/>
              <w:ind w:left="0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1</w:t>
            </w:r>
          </w:p>
        </w:tc>
      </w:tr>
      <w:tr w:rsidR="00FE7547" w14:paraId="41DE6D4A" w14:textId="77777777" w:rsidTr="004850BA">
        <w:tc>
          <w:tcPr>
            <w:tcW w:w="2337" w:type="dxa"/>
          </w:tcPr>
          <w:p w14:paraId="69FAF183" w14:textId="5739A41B" w:rsidR="004850BA" w:rsidRDefault="004850BA" w:rsidP="007E3758">
            <w:pPr>
              <w:pStyle w:val="ListParagraph"/>
              <w:spacing w:line="240" w:lineRule="auto"/>
              <w:ind w:left="0"/>
              <w:rPr>
                <w:rFonts w:ascii="Calibri" w:hAnsi="Calibri" w:cs="Calibri"/>
                <w:sz w:val="28"/>
                <w:szCs w:val="28"/>
              </w:rPr>
            </w:pPr>
            <m:oMath>
              <m:f>
                <m:fPr>
                  <m:ctrlPr>
                    <w:rPr>
                      <w:rFonts w:ascii="Cambria Math" w:hAnsi="Cambria Math" w:cs="Calibri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Calibri"/>
                      <w:sz w:val="28"/>
                      <w:szCs w:val="28"/>
                    </w:rPr>
                    <m:t>π</m:t>
                  </m:r>
                </m:num>
                <m:den>
                  <m:r>
                    <w:rPr>
                      <w:rFonts w:ascii="Cambria Math" w:hAnsi="Cambria Math" w:cs="Calibri"/>
                      <w:sz w:val="28"/>
                      <w:szCs w:val="28"/>
                    </w:rPr>
                    <m:t>3</m:t>
                  </m:r>
                </m:den>
              </m:f>
            </m:oMath>
            <w:r w:rsidR="00AB082A">
              <w:rPr>
                <w:rFonts w:ascii="Calibri" w:eastAsiaTheme="minorEastAsia" w:hAnsi="Calibri" w:cs="Calibri"/>
                <w:sz w:val="28"/>
                <w:szCs w:val="28"/>
              </w:rPr>
              <w:t xml:space="preserve"> or </w:t>
            </w:r>
            <m:oMath>
              <m:sSup>
                <m:sSupPr>
                  <m:ctrlPr>
                    <w:rPr>
                      <w:rFonts w:ascii="Cambria Math" w:eastAsiaTheme="minorEastAsia" w:hAnsi="Cambria Math" w:cs="Calibri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Calibri"/>
                      <w:sz w:val="28"/>
                      <w:szCs w:val="28"/>
                    </w:rPr>
                    <m:t>60</m:t>
                  </m:r>
                </m:e>
                <m:sup>
                  <m:r>
                    <w:rPr>
                      <w:rFonts w:ascii="Cambria Math" w:eastAsiaTheme="minorEastAsia" w:hAnsi="Cambria Math" w:cs="Calibri"/>
                      <w:sz w:val="28"/>
                      <w:szCs w:val="28"/>
                    </w:rPr>
                    <m:t>°</m:t>
                  </m:r>
                </m:sup>
              </m:sSup>
            </m:oMath>
          </w:p>
        </w:tc>
        <w:tc>
          <w:tcPr>
            <w:tcW w:w="2337" w:type="dxa"/>
          </w:tcPr>
          <w:p w14:paraId="5B10170A" w14:textId="70B72F41" w:rsidR="004850BA" w:rsidRDefault="00FE7547" w:rsidP="007E3758">
            <w:pPr>
              <w:pStyle w:val="ListParagraph"/>
              <w:spacing w:line="240" w:lineRule="auto"/>
              <w:ind w:left="0"/>
              <w:rPr>
                <w:rFonts w:ascii="Calibri" w:hAnsi="Calibri" w:cs="Calibri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Calibri"/>
                        <w:i/>
                        <w:sz w:val="28"/>
                        <w:szCs w:val="28"/>
                      </w:rPr>
                    </m:ctrlPr>
                  </m:fPr>
                  <m:num>
                    <m:rad>
                      <m:radPr>
                        <m:degHide m:val="1"/>
                        <m:ctrlPr>
                          <w:rPr>
                            <w:rFonts w:ascii="Cambria Math" w:hAnsi="Cambria Math" w:cs="Calibri"/>
                            <w:i/>
                            <w:sz w:val="28"/>
                            <w:szCs w:val="28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 w:cs="Calibri"/>
                            <w:sz w:val="28"/>
                            <w:szCs w:val="28"/>
                          </w:rPr>
                          <m:t>3</m:t>
                        </m:r>
                      </m:e>
                    </m:rad>
                  </m:num>
                  <m:den>
                    <m:r>
                      <w:rPr>
                        <w:rFonts w:ascii="Cambria Math" w:hAnsi="Cambria Math" w:cs="Calibri"/>
                        <w:sz w:val="28"/>
                        <w:szCs w:val="28"/>
                      </w:rPr>
                      <m:t>2</m:t>
                    </m:r>
                  </m:den>
                </m:f>
              </m:oMath>
            </m:oMathPara>
          </w:p>
        </w:tc>
        <w:tc>
          <w:tcPr>
            <w:tcW w:w="2338" w:type="dxa"/>
          </w:tcPr>
          <w:p w14:paraId="1350BC6B" w14:textId="53E32D77" w:rsidR="004850BA" w:rsidRDefault="00FE7547" w:rsidP="007E3758">
            <w:pPr>
              <w:pStyle w:val="ListParagraph"/>
              <w:spacing w:line="240" w:lineRule="auto"/>
              <w:ind w:left="0"/>
              <w:rPr>
                <w:rFonts w:ascii="Calibri" w:hAnsi="Calibri" w:cs="Calibri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Calibri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Calibri"/>
                        <w:sz w:val="28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Calibri"/>
                        <w:sz w:val="28"/>
                        <w:szCs w:val="28"/>
                      </w:rPr>
                      <m:t>2</m:t>
                    </m:r>
                  </m:den>
                </m:f>
              </m:oMath>
            </m:oMathPara>
          </w:p>
        </w:tc>
        <w:tc>
          <w:tcPr>
            <w:tcW w:w="2338" w:type="dxa"/>
          </w:tcPr>
          <w:p w14:paraId="1B5909EC" w14:textId="1CBFC6B4" w:rsidR="004850BA" w:rsidRDefault="00FE7547" w:rsidP="007E3758">
            <w:pPr>
              <w:pStyle w:val="ListParagraph"/>
              <w:spacing w:line="240" w:lineRule="auto"/>
              <w:ind w:left="0"/>
              <w:rPr>
                <w:rFonts w:ascii="Calibri" w:hAnsi="Calibri" w:cs="Calibri"/>
                <w:sz w:val="28"/>
                <w:szCs w:val="28"/>
              </w:rPr>
            </w:pPr>
            <m:oMathPara>
              <m:oMath>
                <m:rad>
                  <m:radPr>
                    <m:degHide m:val="1"/>
                    <m:ctrlPr>
                      <w:rPr>
                        <w:rFonts w:ascii="Cambria Math" w:hAnsi="Cambria Math" w:cs="Calibri"/>
                        <w:i/>
                        <w:sz w:val="28"/>
                        <w:szCs w:val="28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Calibri"/>
                        <w:sz w:val="28"/>
                        <w:szCs w:val="28"/>
                      </w:rPr>
                      <m:t>3</m:t>
                    </m:r>
                  </m:e>
                </m:rad>
              </m:oMath>
            </m:oMathPara>
          </w:p>
        </w:tc>
      </w:tr>
    </w:tbl>
    <w:p w14:paraId="62B7C3BA" w14:textId="7BCCC020" w:rsidR="007E3758" w:rsidRPr="00E94053" w:rsidRDefault="007E3758" w:rsidP="007E3758">
      <w:pPr>
        <w:pStyle w:val="ListParagraph"/>
        <w:spacing w:line="240" w:lineRule="auto"/>
        <w:rPr>
          <w:rFonts w:ascii="Calibri" w:hAnsi="Calibri" w:cs="Calibri"/>
          <w:sz w:val="28"/>
          <w:szCs w:val="28"/>
        </w:rPr>
      </w:pPr>
    </w:p>
    <w:p w14:paraId="1B0FD768" w14:textId="3EDC9129" w:rsidR="007E3758" w:rsidRPr="00E94053" w:rsidRDefault="007E3758" w:rsidP="007E3758">
      <w:pPr>
        <w:pStyle w:val="ListParagraph"/>
        <w:spacing w:line="240" w:lineRule="auto"/>
        <w:rPr>
          <w:rFonts w:ascii="Calibri" w:hAnsi="Calibri" w:cs="Calibri"/>
          <w:sz w:val="28"/>
          <w:szCs w:val="28"/>
        </w:rPr>
      </w:pPr>
    </w:p>
    <w:p w14:paraId="617E1F40" w14:textId="77777777" w:rsidR="00A24F80" w:rsidRPr="00B03A7D" w:rsidRDefault="00A24F80" w:rsidP="00A24F80">
      <w:pPr>
        <w:pStyle w:val="ListParagraph"/>
        <w:spacing w:line="240" w:lineRule="auto"/>
        <w:rPr>
          <w:rFonts w:ascii="Calibri" w:hAnsi="Calibri" w:cs="Calibri"/>
          <w:sz w:val="28"/>
          <w:szCs w:val="28"/>
        </w:rPr>
      </w:pPr>
    </w:p>
    <w:p w14:paraId="3E81D0C9" w14:textId="6E622E3C" w:rsidR="00A24F80" w:rsidRDefault="002C1426" w:rsidP="00A24F80">
      <w:pPr>
        <w:pStyle w:val="Heading2"/>
      </w:pPr>
      <w:hyperlink r:id="rId7" w:history="1">
        <w:r>
          <w:rPr>
            <w:rStyle w:val="Hyperlink"/>
            <w:rFonts w:ascii="Calibri" w:hAnsi="Calibri" w:cs="Calibri"/>
            <w:b/>
            <w:bCs/>
          </w:rPr>
          <w:t>Right Triangle Trigonometry Vide</w:t>
        </w:r>
        <w:r w:rsidR="002C458D">
          <w:rPr>
            <w:rStyle w:val="Hyperlink"/>
            <w:rFonts w:ascii="Calibri" w:hAnsi="Calibri" w:cs="Calibri"/>
            <w:b/>
            <w:bCs/>
          </w:rPr>
          <w:t>os</w:t>
        </w:r>
      </w:hyperlink>
      <w:r w:rsidR="002C458D">
        <w:t>:</w:t>
      </w:r>
      <w:r w:rsidR="00A24F80">
        <w:t xml:space="preserve"> </w:t>
      </w:r>
    </w:p>
    <w:p w14:paraId="2199199B" w14:textId="10206890" w:rsidR="00E24492" w:rsidRDefault="00E24492" w:rsidP="00E24492">
      <w:pPr>
        <w:pStyle w:val="ListParagraph"/>
        <w:numPr>
          <w:ilvl w:val="0"/>
          <w:numId w:val="3"/>
        </w:numPr>
        <w:rPr>
          <w:rFonts w:ascii="Calibri" w:hAnsi="Calibri" w:cs="Calibri"/>
          <w:b/>
          <w:bCs/>
          <w:sz w:val="28"/>
          <w:szCs w:val="28"/>
        </w:rPr>
      </w:pPr>
      <w:hyperlink r:id="rId8" w:history="1">
        <w:r w:rsidRPr="00E24492">
          <w:rPr>
            <w:rStyle w:val="Hyperlink"/>
            <w:rFonts w:ascii="Calibri" w:hAnsi="Calibri" w:cs="Calibri"/>
            <w:b/>
            <w:bCs/>
            <w:sz w:val="28"/>
            <w:szCs w:val="28"/>
          </w:rPr>
          <w:t>Evaluating Trigonometric Functions of a Right Triangle: Examples 1-2</w:t>
        </w:r>
      </w:hyperlink>
    </w:p>
    <w:p w14:paraId="2BC218AB" w14:textId="139718F1" w:rsidR="002C458D" w:rsidRDefault="00165BBF" w:rsidP="00E24492">
      <w:pPr>
        <w:pStyle w:val="ListParagraph"/>
        <w:numPr>
          <w:ilvl w:val="0"/>
          <w:numId w:val="3"/>
        </w:numPr>
        <w:rPr>
          <w:rFonts w:ascii="Calibri" w:hAnsi="Calibri" w:cs="Calibri"/>
          <w:b/>
          <w:bCs/>
          <w:sz w:val="28"/>
          <w:szCs w:val="28"/>
        </w:rPr>
      </w:pPr>
      <w:hyperlink r:id="rId9" w:history="1">
        <w:r w:rsidRPr="00165BBF">
          <w:rPr>
            <w:rStyle w:val="Hyperlink"/>
            <w:rFonts w:ascii="Calibri" w:hAnsi="Calibri" w:cs="Calibri"/>
            <w:b/>
            <w:bCs/>
            <w:sz w:val="28"/>
            <w:szCs w:val="28"/>
          </w:rPr>
          <w:t>Evaluating Trigonometric Functions of Special Angles Using Side Lengths: Example 3</w:t>
        </w:r>
      </w:hyperlink>
    </w:p>
    <w:p w14:paraId="14A994A3" w14:textId="5168CE2A" w:rsidR="00C92851" w:rsidRDefault="00C92851" w:rsidP="00E24492">
      <w:pPr>
        <w:pStyle w:val="ListParagraph"/>
        <w:numPr>
          <w:ilvl w:val="0"/>
          <w:numId w:val="3"/>
        </w:numPr>
        <w:rPr>
          <w:rFonts w:ascii="Calibri" w:hAnsi="Calibri" w:cs="Calibri"/>
          <w:b/>
          <w:bCs/>
          <w:sz w:val="28"/>
          <w:szCs w:val="28"/>
        </w:rPr>
      </w:pPr>
      <w:hyperlink r:id="rId10" w:history="1">
        <w:r w:rsidRPr="00C92851">
          <w:rPr>
            <w:rStyle w:val="Hyperlink"/>
            <w:rFonts w:ascii="Calibri" w:hAnsi="Calibri" w:cs="Calibri"/>
            <w:b/>
            <w:bCs/>
            <w:sz w:val="28"/>
            <w:szCs w:val="28"/>
          </w:rPr>
          <w:t>Finding missing lengths using Trigonometric Ratios: Example 4</w:t>
        </w:r>
      </w:hyperlink>
    </w:p>
    <w:p w14:paraId="72E717F6" w14:textId="2D34787D" w:rsidR="007F3B33" w:rsidRPr="00E24492" w:rsidRDefault="007F3B33" w:rsidP="00E24492">
      <w:pPr>
        <w:pStyle w:val="ListParagraph"/>
        <w:numPr>
          <w:ilvl w:val="0"/>
          <w:numId w:val="3"/>
        </w:numPr>
        <w:rPr>
          <w:rFonts w:ascii="Calibri" w:hAnsi="Calibri" w:cs="Calibri"/>
          <w:b/>
          <w:bCs/>
          <w:sz w:val="28"/>
          <w:szCs w:val="28"/>
        </w:rPr>
      </w:pPr>
      <w:hyperlink r:id="rId11" w:history="1">
        <w:r w:rsidRPr="007F3B33">
          <w:rPr>
            <w:rStyle w:val="Hyperlink"/>
            <w:rFonts w:ascii="Calibri" w:hAnsi="Calibri" w:cs="Calibri"/>
            <w:b/>
            <w:bCs/>
            <w:sz w:val="28"/>
            <w:szCs w:val="28"/>
          </w:rPr>
          <w:t>Measuring a Distance Indirectly: Example 5</w:t>
        </w:r>
      </w:hyperlink>
    </w:p>
    <w:p w14:paraId="15339680" w14:textId="77777777" w:rsidR="00A24F80" w:rsidRPr="00875B93" w:rsidRDefault="00A24F80" w:rsidP="00A24F80"/>
    <w:p w14:paraId="77215A0E" w14:textId="77777777" w:rsidR="00A24F80" w:rsidRDefault="00A24F80" w:rsidP="00A24F80">
      <w:pPr>
        <w:pStyle w:val="Heading2"/>
        <w:rPr>
          <w:rFonts w:ascii="Calibri" w:hAnsi="Calibri" w:cs="Calibri"/>
          <w:b/>
          <w:bCs/>
          <w:color w:val="00B050"/>
        </w:rPr>
      </w:pPr>
      <w:r w:rsidRPr="00685227">
        <w:rPr>
          <w:rFonts w:ascii="Calibri" w:hAnsi="Calibri" w:cs="Calibri"/>
          <w:b/>
          <w:bCs/>
          <w:color w:val="00B050"/>
        </w:rPr>
        <w:t>Practice Exercises</w:t>
      </w:r>
    </w:p>
    <w:p w14:paraId="5588B5B5" w14:textId="77777777" w:rsidR="00A24F80" w:rsidRPr="00685227" w:rsidRDefault="00A24F80" w:rsidP="00A24F80"/>
    <w:p w14:paraId="78AFCCDF" w14:textId="77777777" w:rsidR="00A24F80" w:rsidRDefault="00A24F80" w:rsidP="00A24F80">
      <w:pPr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Follow the directions for each exercise below: </w:t>
      </w:r>
    </w:p>
    <w:p w14:paraId="2E2A08DC" w14:textId="4EB27D2A" w:rsidR="00737B39" w:rsidRDefault="00737B39" w:rsidP="00A24F80">
      <w:pPr>
        <w:rPr>
          <w:rFonts w:ascii="Calibri" w:hAnsi="Calibri" w:cs="Calibri"/>
          <w:b/>
          <w:bCs/>
          <w:sz w:val="24"/>
          <w:szCs w:val="24"/>
        </w:rPr>
      </w:pPr>
    </w:p>
    <w:p w14:paraId="0B538B57" w14:textId="785984F4" w:rsidR="00A24F80" w:rsidRPr="00F675A0" w:rsidRDefault="00A24F80" w:rsidP="00A24F80">
      <w:pPr>
        <w:pStyle w:val="ListParagraph"/>
        <w:numPr>
          <w:ilvl w:val="0"/>
          <w:numId w:val="1"/>
        </w:numPr>
        <w:rPr>
          <w:rFonts w:ascii="Cambria Math" w:eastAsiaTheme="minorEastAsia" w:hAnsi="Cambria Math" w:cs="Calibri"/>
          <w:b/>
          <w:sz w:val="24"/>
          <w:szCs w:val="24"/>
        </w:rPr>
      </w:pPr>
      <w:r w:rsidRPr="00F675A0">
        <w:rPr>
          <w:rFonts w:ascii="Calibri" w:eastAsiaTheme="minorEastAsia" w:hAnsi="Calibri" w:cs="Calibri"/>
          <w:b/>
          <w:sz w:val="24"/>
          <w:szCs w:val="24"/>
        </w:rPr>
        <w:t xml:space="preserve"> </w:t>
      </w:r>
      <w:r w:rsidR="002C1426">
        <w:rPr>
          <w:rFonts w:ascii="Calibri" w:eastAsiaTheme="minorEastAsia" w:hAnsi="Calibri" w:cs="Calibri"/>
          <w:bCs/>
          <w:sz w:val="24"/>
          <w:szCs w:val="24"/>
        </w:rPr>
        <w:t xml:space="preserve">Use side lengths to evaluate </w:t>
      </w:r>
      <m:oMath>
        <m:func>
          <m:funcPr>
            <m:ctrlPr>
              <w:rPr>
                <w:rFonts w:ascii="Cambria Math" w:eastAsiaTheme="minorEastAsia" w:hAnsi="Cambria Math" w:cs="Calibri"/>
                <w:bCs/>
                <w:i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Calibri"/>
              </w:rPr>
              <m:t>cos</m:t>
            </m:r>
          </m:fName>
          <m:e>
            <m:f>
              <m:fPr>
                <m:ctrlPr>
                  <w:rPr>
                    <w:rFonts w:ascii="Cambria Math" w:eastAsiaTheme="minorEastAsia" w:hAnsi="Cambria Math" w:cs="Calibri"/>
                    <w:bCs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eastAsiaTheme="minorEastAsia" w:hAnsi="Cambria Math" w:cs="Calibri"/>
                    <w:sz w:val="24"/>
                    <w:szCs w:val="24"/>
                  </w:rPr>
                  <m:t>π</m:t>
                </m:r>
              </m:num>
              <m:den>
                <m:r>
                  <w:rPr>
                    <w:rFonts w:ascii="Cambria Math" w:eastAsiaTheme="minorEastAsia" w:hAnsi="Cambria Math" w:cs="Calibri"/>
                    <w:sz w:val="24"/>
                    <w:szCs w:val="24"/>
                  </w:rPr>
                  <m:t>4</m:t>
                </m:r>
              </m:den>
            </m:f>
          </m:e>
        </m:func>
      </m:oMath>
      <w:r w:rsidR="002C1426">
        <w:rPr>
          <w:rFonts w:ascii="Calibri" w:eastAsiaTheme="minorEastAsia" w:hAnsi="Calibri" w:cs="Calibri"/>
          <w:bCs/>
          <w:sz w:val="24"/>
          <w:szCs w:val="24"/>
        </w:rPr>
        <w:t>.</w:t>
      </w:r>
    </w:p>
    <w:p w14:paraId="1F1533B1" w14:textId="77777777" w:rsidR="00A24F80" w:rsidRPr="00371C2A" w:rsidRDefault="00A24F80" w:rsidP="00A24F80">
      <w:pPr>
        <w:pStyle w:val="ListParagraph"/>
        <w:rPr>
          <w:rFonts w:ascii="Calibri" w:hAnsi="Calibri" w:cs="Calibri"/>
          <w:b/>
          <w:bCs/>
          <w:sz w:val="24"/>
          <w:szCs w:val="24"/>
        </w:rPr>
      </w:pPr>
    </w:p>
    <w:p w14:paraId="0B6CD1CA" w14:textId="1D4E6DB1" w:rsidR="00A24F80" w:rsidRPr="00371C2A" w:rsidRDefault="00A24F80" w:rsidP="00A24F80">
      <w:pPr>
        <w:pStyle w:val="ListParagraph"/>
        <w:numPr>
          <w:ilvl w:val="0"/>
          <w:numId w:val="1"/>
        </w:numPr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eastAsiaTheme="minorEastAsia" w:hAnsi="Calibri" w:cs="Calibri"/>
          <w:b/>
          <w:sz w:val="24"/>
          <w:szCs w:val="24"/>
        </w:rPr>
        <w:t xml:space="preserve"> </w:t>
      </w:r>
      <w:r w:rsidR="002C1426">
        <w:rPr>
          <w:rFonts w:ascii="Calibri" w:eastAsiaTheme="minorEastAsia" w:hAnsi="Calibri" w:cs="Calibri"/>
          <w:bCs/>
          <w:sz w:val="24"/>
          <w:szCs w:val="24"/>
        </w:rPr>
        <w:t xml:space="preserve">Use side lengths to evaluate </w:t>
      </w:r>
      <m:oMath>
        <m:func>
          <m:funcPr>
            <m:ctrlPr>
              <w:rPr>
                <w:rFonts w:ascii="Cambria Math" w:eastAsiaTheme="minorEastAsia" w:hAnsi="Cambria Math" w:cs="Calibri"/>
                <w:bCs/>
                <w:i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Calibri"/>
              </w:rPr>
              <m:t>cot</m:t>
            </m:r>
          </m:fName>
          <m:e>
            <m:f>
              <m:fPr>
                <m:ctrlPr>
                  <w:rPr>
                    <w:rFonts w:ascii="Cambria Math" w:eastAsiaTheme="minorEastAsia" w:hAnsi="Cambria Math" w:cs="Calibri"/>
                    <w:bCs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eastAsiaTheme="minorEastAsia" w:hAnsi="Cambria Math" w:cs="Calibri"/>
                    <w:sz w:val="24"/>
                    <w:szCs w:val="24"/>
                  </w:rPr>
                  <m:t>π</m:t>
                </m:r>
              </m:num>
              <m:den>
                <m:r>
                  <w:rPr>
                    <w:rFonts w:ascii="Cambria Math" w:eastAsiaTheme="minorEastAsia" w:hAnsi="Cambria Math" w:cs="Calibri"/>
                    <w:sz w:val="24"/>
                    <w:szCs w:val="24"/>
                  </w:rPr>
                  <m:t>3</m:t>
                </m:r>
              </m:den>
            </m:f>
          </m:e>
        </m:func>
      </m:oMath>
      <w:r w:rsidR="002C1426">
        <w:rPr>
          <w:rFonts w:ascii="Calibri" w:eastAsiaTheme="minorEastAsia" w:hAnsi="Calibri" w:cs="Calibri"/>
          <w:bCs/>
          <w:sz w:val="24"/>
          <w:szCs w:val="24"/>
        </w:rPr>
        <w:t>.</w:t>
      </w:r>
    </w:p>
    <w:p w14:paraId="68B8E69B" w14:textId="77777777" w:rsidR="00A24F80" w:rsidRPr="00371C2A" w:rsidRDefault="00A24F80" w:rsidP="00A24F80">
      <w:pPr>
        <w:pStyle w:val="ListParagraph"/>
        <w:rPr>
          <w:rFonts w:ascii="Calibri" w:hAnsi="Calibri" w:cs="Calibri"/>
          <w:b/>
          <w:bCs/>
          <w:sz w:val="24"/>
          <w:szCs w:val="24"/>
        </w:rPr>
      </w:pPr>
    </w:p>
    <w:p w14:paraId="1873B94E" w14:textId="64D2EC40" w:rsidR="00A24F80" w:rsidRPr="00371C2A" w:rsidRDefault="00A24F80" w:rsidP="00A24F80">
      <w:pPr>
        <w:pStyle w:val="ListParagraph"/>
        <w:numPr>
          <w:ilvl w:val="0"/>
          <w:numId w:val="1"/>
        </w:numPr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eastAsiaTheme="minorEastAsia" w:hAnsi="Calibri" w:cs="Calibri"/>
          <w:b/>
          <w:sz w:val="24"/>
          <w:szCs w:val="24"/>
        </w:rPr>
        <w:t xml:space="preserve"> </w:t>
      </w:r>
      <w:r w:rsidR="002C1426">
        <w:rPr>
          <w:rFonts w:ascii="Calibri" w:eastAsiaTheme="minorEastAsia" w:hAnsi="Calibri" w:cs="Calibri"/>
          <w:bCs/>
          <w:sz w:val="24"/>
          <w:szCs w:val="24"/>
        </w:rPr>
        <w:t xml:space="preserve">Use side lengths to evaluate </w:t>
      </w:r>
      <m:oMath>
        <m:func>
          <m:funcPr>
            <m:ctrlPr>
              <w:rPr>
                <w:rFonts w:ascii="Cambria Math" w:eastAsiaTheme="minorEastAsia" w:hAnsi="Cambria Math" w:cs="Calibri"/>
                <w:bCs/>
                <w:i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Calibri"/>
              </w:rPr>
              <m:t>tan</m:t>
            </m:r>
          </m:fName>
          <m:e>
            <m:f>
              <m:fPr>
                <m:ctrlPr>
                  <w:rPr>
                    <w:rFonts w:ascii="Cambria Math" w:eastAsiaTheme="minorEastAsia" w:hAnsi="Cambria Math" w:cs="Calibri"/>
                    <w:bCs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eastAsiaTheme="minorEastAsia" w:hAnsi="Cambria Math" w:cs="Calibri"/>
                    <w:sz w:val="24"/>
                    <w:szCs w:val="24"/>
                  </w:rPr>
                  <m:t>π</m:t>
                </m:r>
              </m:num>
              <m:den>
                <m:r>
                  <w:rPr>
                    <w:rFonts w:ascii="Cambria Math" w:eastAsiaTheme="minorEastAsia" w:hAnsi="Cambria Math" w:cs="Calibri"/>
                    <w:sz w:val="24"/>
                    <w:szCs w:val="24"/>
                  </w:rPr>
                  <m:t>6</m:t>
                </m:r>
              </m:den>
            </m:f>
          </m:e>
        </m:func>
      </m:oMath>
      <w:r w:rsidR="002C1426">
        <w:rPr>
          <w:rFonts w:ascii="Calibri" w:eastAsiaTheme="minorEastAsia" w:hAnsi="Calibri" w:cs="Calibri"/>
          <w:bCs/>
          <w:sz w:val="24"/>
          <w:szCs w:val="24"/>
        </w:rPr>
        <w:t>.</w:t>
      </w:r>
    </w:p>
    <w:p w14:paraId="2A989584" w14:textId="77777777" w:rsidR="00A24F80" w:rsidRPr="00371C2A" w:rsidRDefault="00A24F80" w:rsidP="00A24F80">
      <w:pPr>
        <w:pStyle w:val="ListParagraph"/>
        <w:rPr>
          <w:rFonts w:ascii="Calibri" w:hAnsi="Calibri" w:cs="Calibri"/>
          <w:b/>
          <w:bCs/>
          <w:sz w:val="24"/>
          <w:szCs w:val="24"/>
        </w:rPr>
      </w:pPr>
    </w:p>
    <w:p w14:paraId="3AACBAED" w14:textId="0ABE41FF" w:rsidR="00A24F80" w:rsidRPr="00F675A0" w:rsidRDefault="00A24F80" w:rsidP="00A24F80">
      <w:pPr>
        <w:pStyle w:val="ListParagraph"/>
        <w:numPr>
          <w:ilvl w:val="0"/>
          <w:numId w:val="1"/>
        </w:numPr>
        <w:rPr>
          <w:rFonts w:ascii="Cambria Math" w:hAnsi="Cambria Math" w:cs="Calibri"/>
          <w:b/>
          <w:sz w:val="24"/>
          <w:szCs w:val="24"/>
        </w:rPr>
      </w:pPr>
      <w:r w:rsidRPr="00F675A0">
        <w:rPr>
          <w:rFonts w:ascii="Calibri" w:eastAsiaTheme="minorEastAsia" w:hAnsi="Calibri" w:cs="Calibri"/>
          <w:b/>
          <w:sz w:val="24"/>
          <w:szCs w:val="24"/>
        </w:rPr>
        <w:t xml:space="preserve"> </w:t>
      </w:r>
      <w:r w:rsidR="002C1426">
        <w:rPr>
          <w:rFonts w:ascii="Calibri" w:eastAsiaTheme="minorEastAsia" w:hAnsi="Calibri" w:cs="Calibri"/>
          <w:bCs/>
          <w:sz w:val="24"/>
          <w:szCs w:val="24"/>
        </w:rPr>
        <w:t xml:space="preserve">Find the lengths of the other two sides of the right triangle using the given information: </w:t>
      </w:r>
      <m:oMath>
        <m:func>
          <m:funcPr>
            <m:ctrlPr>
              <w:rPr>
                <w:rFonts w:ascii="Cambria Math" w:eastAsiaTheme="minorEastAsia" w:hAnsi="Cambria Math" w:cs="Calibri"/>
                <w:bCs/>
                <w:i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Calibri"/>
              </w:rPr>
              <m:t>cos</m:t>
            </m:r>
          </m:fName>
          <m:e>
            <m:r>
              <w:rPr>
                <w:rFonts w:ascii="Cambria Math" w:eastAsiaTheme="minorEastAsia" w:hAnsi="Cambria Math" w:cs="Calibri"/>
                <w:sz w:val="24"/>
                <w:szCs w:val="24"/>
              </w:rPr>
              <m:t>(B)</m:t>
            </m:r>
          </m:e>
        </m:func>
        <m:r>
          <w:rPr>
            <w:rFonts w:ascii="Cambria Math" w:eastAsiaTheme="minorEastAsia" w:hAnsi="Cambria Math" w:cs="Calibri"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Cambria Math" w:cs="Calibri"/>
                <w:bCs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Calibri"/>
                <w:sz w:val="24"/>
                <w:szCs w:val="24"/>
              </w:rPr>
              <m:t>3</m:t>
            </m:r>
          </m:num>
          <m:den>
            <m:r>
              <w:rPr>
                <w:rFonts w:ascii="Cambria Math" w:eastAsiaTheme="minorEastAsia" w:hAnsi="Cambria Math" w:cs="Calibri"/>
                <w:sz w:val="24"/>
                <w:szCs w:val="24"/>
              </w:rPr>
              <m:t>5</m:t>
            </m:r>
          </m:den>
        </m:f>
        <m:r>
          <w:rPr>
            <w:rFonts w:ascii="Cambria Math" w:eastAsiaTheme="minorEastAsia" w:hAnsi="Cambria Math" w:cs="Calibri"/>
            <w:sz w:val="24"/>
            <w:szCs w:val="24"/>
          </w:rPr>
          <m:t>, a=6</m:t>
        </m:r>
      </m:oMath>
    </w:p>
    <w:p w14:paraId="0F8BE500" w14:textId="77777777" w:rsidR="00A24F80" w:rsidRPr="00371C2A" w:rsidRDefault="00A24F80" w:rsidP="00A24F80">
      <w:pPr>
        <w:pStyle w:val="ListParagraph"/>
        <w:rPr>
          <w:rFonts w:ascii="Calibri" w:hAnsi="Calibri" w:cs="Calibri"/>
          <w:b/>
          <w:bCs/>
          <w:sz w:val="24"/>
          <w:szCs w:val="24"/>
        </w:rPr>
      </w:pPr>
    </w:p>
    <w:p w14:paraId="04DCEEBF" w14:textId="3FF698F2" w:rsidR="00A24F80" w:rsidRDefault="00A24F80" w:rsidP="00A24F80">
      <w:pPr>
        <w:pStyle w:val="ListParagraph"/>
        <w:numPr>
          <w:ilvl w:val="0"/>
          <w:numId w:val="1"/>
        </w:numPr>
        <w:rPr>
          <w:rFonts w:ascii="Calibri" w:eastAsiaTheme="minorEastAsia" w:hAnsi="Calibri" w:cs="Calibri"/>
          <w:bCs/>
          <w:sz w:val="24"/>
          <w:szCs w:val="24"/>
        </w:rPr>
      </w:pPr>
      <w:r>
        <w:rPr>
          <w:rFonts w:ascii="Calibri" w:eastAsiaTheme="minorEastAsia" w:hAnsi="Calibri" w:cs="Calibri"/>
          <w:b/>
          <w:sz w:val="24"/>
          <w:szCs w:val="24"/>
        </w:rPr>
        <w:t xml:space="preserve"> </w:t>
      </w:r>
      <w:r w:rsidR="002C1426">
        <w:rPr>
          <w:rFonts w:ascii="Calibri" w:eastAsiaTheme="minorEastAsia" w:hAnsi="Calibri" w:cs="Calibri"/>
          <w:bCs/>
          <w:sz w:val="24"/>
          <w:szCs w:val="24"/>
        </w:rPr>
        <w:t xml:space="preserve">Find the lengths of the other two sides of the right triangle using the given information: </w:t>
      </w:r>
      <m:oMath>
        <m:func>
          <m:funcPr>
            <m:ctrlPr>
              <w:rPr>
                <w:rFonts w:ascii="Cambria Math" w:eastAsiaTheme="minorEastAsia" w:hAnsi="Cambria Math" w:cs="Calibri"/>
                <w:bCs/>
                <w:i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Calibri"/>
              </w:rPr>
              <m:t>tan</m:t>
            </m:r>
          </m:fName>
          <m:e>
            <m:r>
              <w:rPr>
                <w:rFonts w:ascii="Cambria Math" w:eastAsiaTheme="minorEastAsia" w:hAnsi="Cambria Math" w:cs="Calibri"/>
                <w:sz w:val="24"/>
                <w:szCs w:val="24"/>
              </w:rPr>
              <m:t>(A)</m:t>
            </m:r>
          </m:e>
        </m:func>
        <m:r>
          <w:rPr>
            <w:rFonts w:ascii="Cambria Math" w:eastAsiaTheme="minorEastAsia" w:hAnsi="Cambria Math" w:cs="Calibri"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Cambria Math" w:cs="Calibri"/>
                <w:bCs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Calibri"/>
                <w:sz w:val="24"/>
                <w:szCs w:val="24"/>
              </w:rPr>
              <m:t>5</m:t>
            </m:r>
          </m:num>
          <m:den>
            <m:r>
              <w:rPr>
                <w:rFonts w:ascii="Cambria Math" w:eastAsiaTheme="minorEastAsia" w:hAnsi="Cambria Math" w:cs="Calibri"/>
                <w:sz w:val="24"/>
                <w:szCs w:val="24"/>
              </w:rPr>
              <m:t>9</m:t>
            </m:r>
          </m:den>
        </m:f>
        <m:r>
          <w:rPr>
            <w:rFonts w:ascii="Cambria Math" w:eastAsiaTheme="minorEastAsia" w:hAnsi="Cambria Math" w:cs="Calibri"/>
            <w:sz w:val="24"/>
            <w:szCs w:val="24"/>
          </w:rPr>
          <m:t>, b=6</m:t>
        </m:r>
      </m:oMath>
    </w:p>
    <w:p w14:paraId="427F45F2" w14:textId="77777777" w:rsidR="002C1426" w:rsidRPr="002C1426" w:rsidRDefault="002C1426" w:rsidP="002C1426">
      <w:pPr>
        <w:pStyle w:val="ListParagraph"/>
        <w:rPr>
          <w:rFonts w:ascii="Calibri" w:eastAsiaTheme="minorEastAsia" w:hAnsi="Calibri" w:cs="Calibri"/>
          <w:bCs/>
          <w:sz w:val="24"/>
          <w:szCs w:val="24"/>
        </w:rPr>
      </w:pPr>
    </w:p>
    <w:p w14:paraId="0D8F0353" w14:textId="33EF5C78" w:rsidR="002C1426" w:rsidRDefault="002C1426" w:rsidP="002C1426">
      <w:pPr>
        <w:rPr>
          <w:rFonts w:ascii="Calibri" w:eastAsiaTheme="minorEastAsia" w:hAnsi="Calibri" w:cs="Calibri"/>
          <w:b/>
          <w:sz w:val="24"/>
          <w:szCs w:val="24"/>
        </w:rPr>
      </w:pPr>
      <w:r>
        <w:rPr>
          <w:rFonts w:ascii="Calibri" w:eastAsiaTheme="minorEastAsia" w:hAnsi="Calibri" w:cs="Calibri"/>
          <w:b/>
          <w:sz w:val="24"/>
          <w:szCs w:val="24"/>
        </w:rPr>
        <w:t>For 6-7, use Figure to evaluate the trigonometric function:</w:t>
      </w:r>
    </w:p>
    <w:p w14:paraId="2763182F" w14:textId="1FA38B29" w:rsidR="000255ED" w:rsidRDefault="000255ED" w:rsidP="002C1426">
      <w:pPr>
        <w:rPr>
          <w:rFonts w:ascii="Calibri" w:eastAsiaTheme="minorEastAsia" w:hAnsi="Calibri" w:cs="Calibri"/>
          <w:b/>
          <w:sz w:val="24"/>
          <w:szCs w:val="24"/>
        </w:rPr>
      </w:pPr>
      <w:r w:rsidRPr="00737B39">
        <w:rPr>
          <w:rFonts w:ascii="Calibri" w:hAnsi="Calibri" w:cs="Calibri"/>
          <w:b/>
          <w:bCs/>
          <w:sz w:val="24"/>
          <w:szCs w:val="24"/>
        </w:rPr>
        <w:drawing>
          <wp:inline distT="0" distB="0" distL="0" distR="0" wp14:anchorId="601E58D4" wp14:editId="0742B6AA">
            <wp:extent cx="2298700" cy="1407673"/>
            <wp:effectExtent l="0" t="0" r="6350" b="2540"/>
            <wp:docPr id="1501329959" name="Picture 1" descr="A black triangle with whit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1329959" name="Picture 1" descr="A black triangle with white text&#10;&#10;AI-generated content may be incorrect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306468" cy="1412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BFBC47" w14:textId="4E6CAD19" w:rsidR="00A24F80" w:rsidRPr="00CB2093" w:rsidRDefault="00A24F80" w:rsidP="00A24F80">
      <w:pPr>
        <w:pStyle w:val="ListParagraph"/>
        <w:rPr>
          <w:rFonts w:ascii="Calibri" w:hAnsi="Calibri" w:cs="Calibri"/>
          <w:b/>
          <w:bCs/>
          <w:sz w:val="24"/>
          <w:szCs w:val="24"/>
        </w:rPr>
      </w:pPr>
    </w:p>
    <w:p w14:paraId="18A6ADB0" w14:textId="6594EE6C" w:rsidR="00A24F80" w:rsidRPr="001A3581" w:rsidRDefault="00A24F80" w:rsidP="00A24F80">
      <w:pPr>
        <w:pStyle w:val="ListParagraph"/>
        <w:numPr>
          <w:ilvl w:val="0"/>
          <w:numId w:val="1"/>
        </w:numPr>
        <w:rPr>
          <w:rFonts w:ascii="Calibri" w:hAnsi="Calibri" w:cs="Calibri"/>
          <w:sz w:val="24"/>
          <w:szCs w:val="24"/>
        </w:rPr>
      </w:pPr>
      <w:r>
        <w:rPr>
          <w:rFonts w:ascii="Calibri" w:eastAsiaTheme="minorEastAsia" w:hAnsi="Calibri" w:cs="Calibri"/>
          <w:b/>
          <w:bCs/>
          <w:sz w:val="24"/>
          <w:szCs w:val="24"/>
        </w:rPr>
        <w:t xml:space="preserve"> </w:t>
      </w:r>
      <w:r>
        <w:rPr>
          <w:rFonts w:ascii="Calibri" w:eastAsiaTheme="minorEastAsia" w:hAnsi="Calibri" w:cs="Calibri"/>
          <w:b/>
          <w:bCs/>
          <w:sz w:val="24"/>
          <w:szCs w:val="24"/>
        </w:rPr>
        <w:tab/>
      </w:r>
      <m:oMath>
        <m:func>
          <m:funcPr>
            <m:ctrlPr>
              <w:rPr>
                <w:rFonts w:ascii="Cambria Math" w:eastAsiaTheme="minorEastAsia" w:hAnsi="Cambria Math" w:cs="Calibri"/>
                <w:i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Calibri"/>
              </w:rPr>
              <m:t>sin</m:t>
            </m:r>
          </m:fName>
          <m:e>
            <m:r>
              <w:rPr>
                <w:rFonts w:ascii="Cambria Math" w:eastAsiaTheme="minorEastAsia" w:hAnsi="Cambria Math" w:cs="Calibri"/>
                <w:sz w:val="24"/>
                <w:szCs w:val="24"/>
              </w:rPr>
              <m:t>(A)</m:t>
            </m:r>
          </m:e>
        </m:func>
      </m:oMath>
    </w:p>
    <w:p w14:paraId="4D61EDC3" w14:textId="258CE99B" w:rsidR="00A24F80" w:rsidRPr="00371C2A" w:rsidRDefault="00A24F80" w:rsidP="00A24F80">
      <w:pPr>
        <w:pStyle w:val="ListParagraph"/>
        <w:rPr>
          <w:rFonts w:ascii="Calibri" w:hAnsi="Calibri" w:cs="Calibri"/>
          <w:b/>
          <w:bCs/>
          <w:sz w:val="24"/>
          <w:szCs w:val="24"/>
        </w:rPr>
      </w:pPr>
    </w:p>
    <w:p w14:paraId="40EB2DDA" w14:textId="1DB0FC3B" w:rsidR="00A24F80" w:rsidRPr="001A3581" w:rsidRDefault="00A24F80" w:rsidP="00A24F80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eastAsiaTheme="minorEastAsia" w:hAnsi="Calibri" w:cs="Calibri"/>
          <w:b/>
          <w:bCs/>
          <w:sz w:val="24"/>
          <w:szCs w:val="24"/>
        </w:rPr>
        <w:t xml:space="preserve"> </w:t>
      </w:r>
      <w:r>
        <w:rPr>
          <w:rFonts w:ascii="Calibri" w:eastAsiaTheme="minorEastAsia" w:hAnsi="Calibri" w:cs="Calibri"/>
          <w:b/>
          <w:bCs/>
          <w:sz w:val="24"/>
          <w:szCs w:val="24"/>
        </w:rPr>
        <w:tab/>
      </w:r>
      <m:oMath>
        <m:func>
          <m:funcPr>
            <m:ctrlPr>
              <w:rPr>
                <w:rFonts w:ascii="Cambria Math" w:eastAsiaTheme="minorEastAsia" w:hAnsi="Cambria Math" w:cs="Calibri"/>
                <w:i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Calibri"/>
              </w:rPr>
              <m:t>tan</m:t>
            </m:r>
          </m:fName>
          <m:e>
            <m:r>
              <w:rPr>
                <w:rFonts w:ascii="Cambria Math" w:eastAsiaTheme="minorEastAsia" w:hAnsi="Cambria Math" w:cs="Calibri"/>
                <w:sz w:val="24"/>
                <w:szCs w:val="24"/>
              </w:rPr>
              <m:t>(B)</m:t>
            </m:r>
          </m:e>
        </m:func>
      </m:oMath>
    </w:p>
    <w:p w14:paraId="194AE023" w14:textId="105A26CD" w:rsidR="00A24F80" w:rsidRDefault="00A24F80" w:rsidP="00A24F80">
      <w:pPr>
        <w:pStyle w:val="ListParagraph"/>
        <w:rPr>
          <w:rFonts w:ascii="Calibri" w:hAnsi="Calibri" w:cs="Calibri"/>
          <w:b/>
          <w:bCs/>
          <w:sz w:val="24"/>
          <w:szCs w:val="24"/>
        </w:rPr>
      </w:pPr>
    </w:p>
    <w:p w14:paraId="591FA29D" w14:textId="77777777" w:rsidR="000255ED" w:rsidRDefault="000255ED" w:rsidP="00A24F80">
      <w:pPr>
        <w:pStyle w:val="ListParagraph"/>
        <w:rPr>
          <w:rFonts w:ascii="Calibri" w:hAnsi="Calibri" w:cs="Calibri"/>
          <w:b/>
          <w:bCs/>
          <w:sz w:val="24"/>
          <w:szCs w:val="24"/>
        </w:rPr>
      </w:pPr>
    </w:p>
    <w:p w14:paraId="38ABE18E" w14:textId="391D2580" w:rsidR="006962E7" w:rsidRPr="00371C2A" w:rsidRDefault="006962E7" w:rsidP="00A24F80">
      <w:pPr>
        <w:pStyle w:val="ListParagraph"/>
        <w:rPr>
          <w:rFonts w:ascii="Calibri" w:hAnsi="Calibri" w:cs="Calibri"/>
          <w:b/>
          <w:bCs/>
          <w:sz w:val="24"/>
          <w:szCs w:val="24"/>
        </w:rPr>
      </w:pPr>
    </w:p>
    <w:p w14:paraId="68854D51" w14:textId="5D781CFC" w:rsidR="00A24F80" w:rsidRPr="00384CE1" w:rsidRDefault="00A24F80" w:rsidP="00A24F80">
      <w:pPr>
        <w:pStyle w:val="ListParagraph"/>
        <w:numPr>
          <w:ilvl w:val="0"/>
          <w:numId w:val="1"/>
        </w:numPr>
        <w:rPr>
          <w:rFonts w:ascii="Calibri" w:hAnsi="Calibri" w:cs="Calibri"/>
          <w:b/>
          <w:bCs/>
        </w:rPr>
      </w:pPr>
      <w:r>
        <w:rPr>
          <w:rFonts w:ascii="Calibri" w:eastAsiaTheme="minorEastAsia" w:hAnsi="Calibri" w:cs="Calibri"/>
          <w:b/>
          <w:bCs/>
          <w:sz w:val="24"/>
          <w:szCs w:val="24"/>
        </w:rPr>
        <w:lastRenderedPageBreak/>
        <w:t xml:space="preserve"> </w:t>
      </w:r>
      <w:r w:rsidR="00384CE1">
        <w:rPr>
          <w:rFonts w:ascii="Calibri" w:eastAsiaTheme="minorEastAsia" w:hAnsi="Calibri" w:cs="Calibri"/>
          <w:bCs/>
          <w:sz w:val="24"/>
          <w:szCs w:val="24"/>
        </w:rPr>
        <w:t>Solve for the unknown sides of the given triangle:</w:t>
      </w:r>
    </w:p>
    <w:p w14:paraId="604CD987" w14:textId="36E71C33" w:rsidR="00384CE1" w:rsidRPr="00384CE1" w:rsidRDefault="004B7409" w:rsidP="004B7409">
      <w:pPr>
        <w:pStyle w:val="ListParagraph"/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         </w:t>
      </w:r>
      <w:r w:rsidRPr="004B7409">
        <w:rPr>
          <w:rFonts w:ascii="Calibri" w:hAnsi="Calibri" w:cs="Calibri"/>
          <w:b/>
          <w:bCs/>
          <w:noProof/>
        </w:rPr>
        <w:drawing>
          <wp:inline distT="0" distB="0" distL="0" distR="0" wp14:anchorId="68E03B6E" wp14:editId="3D7B1781">
            <wp:extent cx="1742232" cy="1603830"/>
            <wp:effectExtent l="0" t="0" r="0" b="0"/>
            <wp:docPr id="1835891588" name="Picture 1" descr="A triangle with the same ang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5891588" name="Picture 1" descr="A triangle with the same angle&#10;&#10;AI-generated content may be incorrect.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746651" cy="1607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C0BE2F" w14:textId="49852F28" w:rsidR="00384CE1" w:rsidRPr="00553704" w:rsidRDefault="00384CE1" w:rsidP="00384CE1">
      <w:pPr>
        <w:pStyle w:val="ListParagraph"/>
        <w:rPr>
          <w:rFonts w:ascii="Calibri" w:hAnsi="Calibri" w:cs="Calibri"/>
          <w:b/>
          <w:bCs/>
        </w:rPr>
      </w:pPr>
    </w:p>
    <w:p w14:paraId="5CF41BE1" w14:textId="77777777" w:rsidR="00A24F80" w:rsidRPr="00553704" w:rsidRDefault="00A24F80" w:rsidP="00A24F80">
      <w:pPr>
        <w:pStyle w:val="ListParagraph"/>
        <w:rPr>
          <w:rFonts w:ascii="Calibri" w:hAnsi="Calibri" w:cs="Calibri"/>
          <w:b/>
          <w:bCs/>
        </w:rPr>
      </w:pPr>
    </w:p>
    <w:p w14:paraId="1BDE5F75" w14:textId="4E5CAECD" w:rsidR="00A24F80" w:rsidRPr="005C2072" w:rsidRDefault="00A24F80" w:rsidP="00A24F80">
      <w:pPr>
        <w:pStyle w:val="ListParagraph"/>
        <w:numPr>
          <w:ilvl w:val="0"/>
          <w:numId w:val="1"/>
        </w:numPr>
        <w:rPr>
          <w:rFonts w:ascii="Calibri" w:hAnsi="Calibri" w:cs="Calibri"/>
          <w:b/>
          <w:bCs/>
        </w:rPr>
      </w:pPr>
      <w:r>
        <w:rPr>
          <w:rFonts w:ascii="Calibri" w:eastAsiaTheme="minorEastAsia" w:hAnsi="Calibri" w:cs="Calibri"/>
          <w:sz w:val="24"/>
          <w:szCs w:val="24"/>
        </w:rPr>
        <w:t xml:space="preserve"> </w:t>
      </w:r>
      <w:r w:rsidR="00384CE1">
        <w:rPr>
          <w:rFonts w:ascii="Calibri" w:eastAsiaTheme="minorEastAsia" w:hAnsi="Calibri" w:cs="Calibri"/>
          <w:bCs/>
          <w:sz w:val="24"/>
          <w:szCs w:val="24"/>
        </w:rPr>
        <w:t>Solve for the unknown sides of the given triangle:</w:t>
      </w:r>
    </w:p>
    <w:p w14:paraId="3021C1FE" w14:textId="54D07DD4" w:rsidR="005C2072" w:rsidRPr="002068FC" w:rsidRDefault="00E063FD" w:rsidP="005C2072">
      <w:pPr>
        <w:pStyle w:val="ListParagrap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       </w:t>
      </w:r>
      <w:r w:rsidRPr="00E063FD">
        <w:rPr>
          <w:rFonts w:ascii="Calibri" w:hAnsi="Calibri" w:cs="Calibri"/>
          <w:b/>
          <w:bCs/>
          <w:noProof/>
        </w:rPr>
        <w:drawing>
          <wp:inline distT="0" distB="0" distL="0" distR="0" wp14:anchorId="132CD4C9" wp14:editId="0AA720AC">
            <wp:extent cx="2028840" cy="1314460"/>
            <wp:effectExtent l="0" t="0" r="9525" b="0"/>
            <wp:docPr id="1557546426" name="Picture 1" descr="A triangle with numbers and a squar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7546426" name="Picture 1" descr="A triangle with numbers and a square&#10;&#10;AI-generated content may be incorrect.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028840" cy="1314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b/>
          <w:bCs/>
        </w:rPr>
        <w:t xml:space="preserve">   </w:t>
      </w:r>
    </w:p>
    <w:p w14:paraId="3D00C161" w14:textId="77777777" w:rsidR="00A24F80" w:rsidRPr="002068FC" w:rsidRDefault="00A24F80" w:rsidP="00A24F80">
      <w:pPr>
        <w:pStyle w:val="ListParagraph"/>
        <w:rPr>
          <w:rFonts w:ascii="Calibri" w:hAnsi="Calibri" w:cs="Calibri"/>
          <w:b/>
          <w:bCs/>
        </w:rPr>
      </w:pPr>
    </w:p>
    <w:p w14:paraId="610770B7" w14:textId="3476D755" w:rsidR="00A24F80" w:rsidRPr="00E1723D" w:rsidRDefault="00A24F80" w:rsidP="00A24F80">
      <w:pPr>
        <w:pStyle w:val="ListParagraph"/>
        <w:numPr>
          <w:ilvl w:val="0"/>
          <w:numId w:val="1"/>
        </w:num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 </w:t>
      </w:r>
      <w:r w:rsidR="005C2072">
        <w:rPr>
          <w:rFonts w:ascii="Calibri" w:eastAsiaTheme="minorEastAsia" w:hAnsi="Calibri" w:cs="Calibri"/>
          <w:bCs/>
          <w:sz w:val="24"/>
          <w:szCs w:val="24"/>
        </w:rPr>
        <w:t xml:space="preserve">A 15-ft ladder leans against a building so that </w:t>
      </w:r>
      <w:r w:rsidR="00A129C2">
        <w:rPr>
          <w:rFonts w:ascii="Calibri" w:eastAsiaTheme="minorEastAsia" w:hAnsi="Calibri" w:cs="Calibri"/>
          <w:bCs/>
          <w:sz w:val="24"/>
          <w:szCs w:val="24"/>
        </w:rPr>
        <w:t>the angle between the ground and the ladder is 70</w:t>
      </w:r>
      <m:oMath>
        <m:r>
          <w:rPr>
            <w:rFonts w:ascii="Cambria Math" w:eastAsiaTheme="minorEastAsia" w:hAnsi="Cambria Math" w:cs="Calibri"/>
            <w:sz w:val="24"/>
            <w:szCs w:val="24"/>
          </w:rPr>
          <m:t>°</m:t>
        </m:r>
      </m:oMath>
      <w:r w:rsidR="00A129C2">
        <w:rPr>
          <w:rFonts w:ascii="Calibri" w:eastAsiaTheme="minorEastAsia" w:hAnsi="Calibri" w:cs="Calibri"/>
          <w:bCs/>
          <w:sz w:val="24"/>
          <w:szCs w:val="24"/>
        </w:rPr>
        <w:t>. How high does the ladder reach up the side of the building? Find the answer to four decimal places.</w:t>
      </w:r>
    </w:p>
    <w:p w14:paraId="757C0B72" w14:textId="77777777" w:rsidR="00A24F80" w:rsidRPr="00E1723D" w:rsidRDefault="00A24F80" w:rsidP="00A24F80">
      <w:pPr>
        <w:pStyle w:val="ListParagraph"/>
        <w:rPr>
          <w:rFonts w:ascii="Calibri" w:hAnsi="Calibri" w:cs="Calibri"/>
          <w:b/>
          <w:bCs/>
        </w:rPr>
      </w:pPr>
    </w:p>
    <w:p w14:paraId="32D014FE" w14:textId="2270B8CA" w:rsidR="00A24F80" w:rsidRPr="00846F99" w:rsidRDefault="00846F99" w:rsidP="00A24F80">
      <w:pPr>
        <w:pStyle w:val="ListParagraph"/>
        <w:numPr>
          <w:ilvl w:val="0"/>
          <w:numId w:val="1"/>
        </w:numPr>
        <w:rPr>
          <w:rFonts w:ascii="Calibri" w:hAnsi="Calibri" w:cs="Calibri"/>
          <w:b/>
          <w:bCs/>
        </w:rPr>
      </w:pPr>
      <w:r w:rsidRPr="00846F99">
        <w:rPr>
          <w:rFonts w:ascii="Calibri" w:eastAsiaTheme="minorEastAsia" w:hAnsi="Calibri" w:cs="Calibri"/>
          <w:bCs/>
          <w:sz w:val="24"/>
          <w:szCs w:val="24"/>
        </w:rPr>
        <w:t>The angle of elevation to the top of a building in Baltimore is found to be 4 degrees from the ground at a distance of 1 mile from the base of the building. Using this information, find the height of the building. Find the answer to four decimal places.</w:t>
      </w:r>
    </w:p>
    <w:p w14:paraId="0FCDB85D" w14:textId="77777777" w:rsidR="00846F99" w:rsidRPr="00846F99" w:rsidRDefault="00846F99" w:rsidP="00846F99">
      <w:pPr>
        <w:pStyle w:val="ListParagraph"/>
        <w:rPr>
          <w:rFonts w:ascii="Calibri" w:hAnsi="Calibri" w:cs="Calibri"/>
          <w:b/>
          <w:bCs/>
        </w:rPr>
      </w:pPr>
    </w:p>
    <w:p w14:paraId="35E43B8F" w14:textId="1BF9AE0F" w:rsidR="00846F99" w:rsidRPr="009C7F8A" w:rsidRDefault="00846F99" w:rsidP="00A24F80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 w:rsidRPr="009C7F8A">
        <w:rPr>
          <w:rFonts w:ascii="Calibri" w:hAnsi="Calibri" w:cs="Calibri"/>
        </w:rPr>
        <w:t xml:space="preserve">Find the missing sides of the triangle </w:t>
      </w:r>
      <m:oMath>
        <m:r>
          <w:rPr>
            <w:rFonts w:ascii="Cambria Math" w:hAnsi="Cambria Math" w:cs="Calibri"/>
          </w:rPr>
          <m:t xml:space="preserve">ABC: </m:t>
        </m:r>
        <m:func>
          <m:funcPr>
            <m:ctrlPr>
              <w:rPr>
                <w:rFonts w:ascii="Cambria Math" w:hAnsi="Cambria Math" w:cs="Calibri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Calibri"/>
              </w:rPr>
              <m:t>sin</m:t>
            </m:r>
          </m:fName>
          <m:e>
            <m:d>
              <m:dPr>
                <m:ctrlPr>
                  <w:rPr>
                    <w:rFonts w:ascii="Cambria Math" w:hAnsi="Cambria Math" w:cs="Calibri"/>
                    <w:i/>
                  </w:rPr>
                </m:ctrlPr>
              </m:dPr>
              <m:e>
                <m:r>
                  <w:rPr>
                    <w:rFonts w:ascii="Cambria Math" w:hAnsi="Cambria Math" w:cs="Calibri"/>
                  </w:rPr>
                  <m:t>B</m:t>
                </m:r>
              </m:e>
            </m:d>
            <m:r>
              <w:rPr>
                <w:rFonts w:ascii="Cambria Math" w:hAnsi="Cambria Math" w:cs="Calibri"/>
              </w:rPr>
              <m:t>=</m:t>
            </m:r>
          </m:e>
        </m:func>
        <m:f>
          <m:fPr>
            <m:ctrlPr>
              <w:rPr>
                <w:rFonts w:ascii="Cambria Math" w:hAnsi="Cambria Math" w:cs="Calibri"/>
                <w:i/>
              </w:rPr>
            </m:ctrlPr>
          </m:fPr>
          <m:num>
            <m:r>
              <w:rPr>
                <w:rFonts w:ascii="Cambria Math" w:hAnsi="Cambria Math" w:cs="Calibri"/>
              </w:rPr>
              <m:t>3</m:t>
            </m:r>
          </m:num>
          <m:den>
            <m:r>
              <w:rPr>
                <w:rFonts w:ascii="Cambria Math" w:hAnsi="Cambria Math" w:cs="Calibri"/>
              </w:rPr>
              <m:t>4</m:t>
            </m:r>
          </m:den>
        </m:f>
        <m:r>
          <w:rPr>
            <w:rFonts w:ascii="Cambria Math" w:eastAsiaTheme="minorEastAsia" w:hAnsi="Cambria Math" w:cs="Calibri"/>
          </w:rPr>
          <m:t>, c=12</m:t>
        </m:r>
      </m:oMath>
      <w:r w:rsidR="009C7F8A" w:rsidRPr="009C7F8A">
        <w:rPr>
          <w:rFonts w:ascii="Calibri" w:eastAsiaTheme="minorEastAsia" w:hAnsi="Calibri" w:cs="Calibri"/>
        </w:rPr>
        <w:t>.</w:t>
      </w:r>
    </w:p>
    <w:p w14:paraId="62629BBA" w14:textId="77777777" w:rsidR="009C7F8A" w:rsidRPr="009C7F8A" w:rsidRDefault="009C7F8A" w:rsidP="009C7F8A">
      <w:pPr>
        <w:pStyle w:val="ListParagraph"/>
        <w:rPr>
          <w:rFonts w:ascii="Calibri" w:hAnsi="Calibri" w:cs="Calibri"/>
          <w:b/>
          <w:bCs/>
        </w:rPr>
      </w:pPr>
    </w:p>
    <w:p w14:paraId="55A6283D" w14:textId="6CFBB5E6" w:rsidR="009C7F8A" w:rsidRDefault="009C7F8A" w:rsidP="00A24F80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 w:rsidRPr="009C7F8A">
        <w:rPr>
          <w:rFonts w:ascii="Calibri" w:hAnsi="Calibri" w:cs="Calibri"/>
        </w:rPr>
        <w:t>Find the missing sides of the triangle:</w:t>
      </w:r>
    </w:p>
    <w:p w14:paraId="1C669902" w14:textId="77777777" w:rsidR="008353B1" w:rsidRPr="008353B1" w:rsidRDefault="008353B1" w:rsidP="008353B1">
      <w:pPr>
        <w:pStyle w:val="ListParagraph"/>
        <w:rPr>
          <w:rFonts w:ascii="Calibri" w:hAnsi="Calibri" w:cs="Calibri"/>
        </w:rPr>
      </w:pPr>
    </w:p>
    <w:p w14:paraId="47BC4317" w14:textId="3C254598" w:rsidR="008353B1" w:rsidRPr="009C7F8A" w:rsidRDefault="008353B1" w:rsidP="008353B1">
      <w:pPr>
        <w:pStyle w:val="ListParagraph"/>
        <w:rPr>
          <w:rFonts w:ascii="Calibri" w:hAnsi="Calibri" w:cs="Calibri"/>
        </w:rPr>
      </w:pPr>
      <w:r w:rsidRPr="008353B1">
        <w:rPr>
          <w:rFonts w:ascii="Calibri" w:hAnsi="Calibri" w:cs="Calibri"/>
          <w:noProof/>
        </w:rPr>
        <w:drawing>
          <wp:inline distT="0" distB="0" distL="0" distR="0" wp14:anchorId="7CEB9AFA" wp14:editId="64D2077A">
            <wp:extent cx="1295512" cy="1691787"/>
            <wp:effectExtent l="0" t="0" r="0" b="3810"/>
            <wp:docPr id="314863511" name="Picture 1" descr="A black and white image of a triang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4863511" name="Picture 1" descr="A black and white image of a triangle&#10;&#10;AI-generated content may be incorrect.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295512" cy="1691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D73752" w14:textId="77777777" w:rsidR="009C7F8A" w:rsidRPr="009C7F8A" w:rsidRDefault="009C7F8A" w:rsidP="009C7F8A">
      <w:pPr>
        <w:pStyle w:val="ListParagraph"/>
        <w:rPr>
          <w:rFonts w:ascii="Calibri" w:hAnsi="Calibri" w:cs="Calibri"/>
          <w:b/>
          <w:bCs/>
        </w:rPr>
      </w:pPr>
    </w:p>
    <w:p w14:paraId="751CA447" w14:textId="2B2EC411" w:rsidR="009C7F8A" w:rsidRPr="009C7F8A" w:rsidRDefault="009C7F8A" w:rsidP="00A24F80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 w:rsidRPr="009C7F8A">
        <w:rPr>
          <w:rFonts w:ascii="Calibri" w:hAnsi="Calibri" w:cs="Calibri"/>
        </w:rPr>
        <w:t>The angle of elevation to the top of a building in Chicago is found to be 9 degrees from the ground at a distance of 2000 feet from the base of the building. Using this information, find the height of the building.</w:t>
      </w:r>
    </w:p>
    <w:p w14:paraId="73C2226C" w14:textId="77777777" w:rsidR="00A24F80" w:rsidRPr="003126D2" w:rsidRDefault="00A24F80" w:rsidP="00A24F80">
      <w:pPr>
        <w:rPr>
          <w:rFonts w:ascii="Calibri" w:hAnsi="Calibri" w:cs="Calibri"/>
          <w:b/>
          <w:bCs/>
        </w:rPr>
      </w:pPr>
    </w:p>
    <w:p w14:paraId="79AF7461" w14:textId="77777777" w:rsidR="00A24F80" w:rsidRPr="00685227" w:rsidRDefault="00A24F80" w:rsidP="00A24F80">
      <w:pPr>
        <w:pStyle w:val="Heading2"/>
        <w:rPr>
          <w:b/>
          <w:bCs/>
        </w:rPr>
      </w:pPr>
      <w:r w:rsidRPr="00685227">
        <w:rPr>
          <w:b/>
          <w:bCs/>
          <w:color w:val="00B050"/>
        </w:rPr>
        <w:lastRenderedPageBreak/>
        <w:t xml:space="preserve">Answers: </w:t>
      </w:r>
      <w:r w:rsidRPr="00685227">
        <w:rPr>
          <w:b/>
          <w:bCs/>
        </w:rPr>
        <w:tab/>
      </w:r>
    </w:p>
    <w:p w14:paraId="5B10A3D9" w14:textId="1BC56D4C" w:rsidR="00A24F80" w:rsidRDefault="00A24F80" w:rsidP="00A24F80">
      <w:pPr>
        <w:pStyle w:val="ListParagraph"/>
        <w:numPr>
          <w:ilvl w:val="0"/>
          <w:numId w:val="2"/>
        </w:num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ab/>
      </w:r>
      <m:oMath>
        <m:f>
          <m:fPr>
            <m:ctrlPr>
              <w:rPr>
                <w:rFonts w:ascii="Cambria Math" w:hAnsi="Cambria Math" w:cs="Calibri"/>
                <w:i/>
                <w:sz w:val="24"/>
                <w:szCs w:val="24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 w:cs="Calibri"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hAnsi="Cambria Math" w:cs="Calibri"/>
                    <w:sz w:val="24"/>
                    <w:szCs w:val="24"/>
                  </w:rPr>
                  <m:t>2</m:t>
                </m:r>
              </m:e>
            </m:rad>
          </m:num>
          <m:den>
            <m:r>
              <w:rPr>
                <w:rFonts w:ascii="Cambria Math" w:hAnsi="Cambria Math" w:cs="Calibri"/>
                <w:sz w:val="24"/>
                <w:szCs w:val="24"/>
              </w:rPr>
              <m:t>2</m:t>
            </m:r>
          </m:den>
        </m:f>
      </m:oMath>
    </w:p>
    <w:p w14:paraId="286AAA5A" w14:textId="77777777" w:rsidR="00A24F80" w:rsidRDefault="00A24F80" w:rsidP="00A24F80">
      <w:pPr>
        <w:pStyle w:val="ListParagraph"/>
        <w:rPr>
          <w:rFonts w:ascii="Calibri" w:hAnsi="Calibri" w:cs="Calibri"/>
          <w:sz w:val="24"/>
          <w:szCs w:val="24"/>
        </w:rPr>
      </w:pPr>
    </w:p>
    <w:p w14:paraId="1F161577" w14:textId="18886E1F" w:rsidR="00A24F80" w:rsidRDefault="00A24F80" w:rsidP="00A24F80">
      <w:pPr>
        <w:pStyle w:val="ListParagraph"/>
        <w:numPr>
          <w:ilvl w:val="0"/>
          <w:numId w:val="2"/>
        </w:num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ab/>
      </w:r>
      <m:oMath>
        <m:f>
          <m:fPr>
            <m:ctrlPr>
              <w:rPr>
                <w:rFonts w:ascii="Cambria Math" w:hAnsi="Cambria Math" w:cs="Calibri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Calibri"/>
                <w:sz w:val="24"/>
                <w:szCs w:val="24"/>
              </w:rPr>
              <m:t>1</m:t>
            </m:r>
          </m:num>
          <m:den>
            <m:rad>
              <m:radPr>
                <m:degHide m:val="1"/>
                <m:ctrlPr>
                  <w:rPr>
                    <w:rFonts w:ascii="Cambria Math" w:hAnsi="Cambria Math" w:cs="Calibri"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hAnsi="Cambria Math" w:cs="Calibri"/>
                    <w:sz w:val="24"/>
                    <w:szCs w:val="24"/>
                  </w:rPr>
                  <m:t>3</m:t>
                </m:r>
              </m:e>
            </m:rad>
          </m:den>
        </m:f>
      </m:oMath>
    </w:p>
    <w:p w14:paraId="2D4236BF" w14:textId="77777777" w:rsidR="00A24F80" w:rsidRPr="00192F04" w:rsidRDefault="00A24F80" w:rsidP="00A24F80">
      <w:pPr>
        <w:pStyle w:val="ListParagraph"/>
        <w:rPr>
          <w:rFonts w:ascii="Calibri" w:hAnsi="Calibri" w:cs="Calibri"/>
          <w:sz w:val="24"/>
          <w:szCs w:val="24"/>
        </w:rPr>
      </w:pPr>
    </w:p>
    <w:p w14:paraId="603AFFEC" w14:textId="49047C02" w:rsidR="00A24F80" w:rsidRDefault="00A24F80" w:rsidP="00A24F80">
      <w:pPr>
        <w:pStyle w:val="ListParagraph"/>
        <w:numPr>
          <w:ilvl w:val="0"/>
          <w:numId w:val="2"/>
        </w:numPr>
        <w:rPr>
          <w:rFonts w:ascii="Calibri" w:eastAsiaTheme="minorEastAsia" w:hAnsi="Calibri" w:cs="Calibri"/>
          <w:sz w:val="24"/>
          <w:szCs w:val="24"/>
        </w:rPr>
      </w:pPr>
      <w:r>
        <w:rPr>
          <w:rFonts w:ascii="Calibri" w:eastAsiaTheme="minorEastAsia" w:hAnsi="Calibri" w:cs="Calibri"/>
          <w:sz w:val="24"/>
          <w:szCs w:val="24"/>
        </w:rPr>
        <w:t xml:space="preserve"> </w:t>
      </w:r>
      <w:r>
        <w:rPr>
          <w:rFonts w:ascii="Calibri" w:eastAsiaTheme="minorEastAsia" w:hAnsi="Calibri" w:cs="Calibri"/>
          <w:sz w:val="24"/>
          <w:szCs w:val="24"/>
        </w:rPr>
        <w:tab/>
      </w:r>
      <m:oMath>
        <m:f>
          <m:fPr>
            <m:ctrlPr>
              <w:rPr>
                <w:rFonts w:ascii="Cambria Math" w:eastAsiaTheme="minorEastAsia" w:hAnsi="Cambria Math" w:cs="Calibri"/>
                <w:i/>
                <w:sz w:val="24"/>
                <w:szCs w:val="24"/>
              </w:rPr>
            </m:ctrlPr>
          </m:fPr>
          <m:num>
            <m:rad>
              <m:radPr>
                <m:degHide m:val="1"/>
                <m:ctrlPr>
                  <w:rPr>
                    <w:rFonts w:ascii="Cambria Math" w:eastAsiaTheme="minorEastAsia" w:hAnsi="Cambria Math" w:cs="Calibri"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Calibri"/>
                    <w:sz w:val="24"/>
                    <w:szCs w:val="24"/>
                  </w:rPr>
                  <m:t>3</m:t>
                </m:r>
              </m:e>
            </m:rad>
          </m:num>
          <m:den>
            <m:r>
              <w:rPr>
                <w:rFonts w:ascii="Cambria Math" w:eastAsiaTheme="minorEastAsia" w:hAnsi="Cambria Math" w:cs="Calibri"/>
                <w:sz w:val="24"/>
                <w:szCs w:val="24"/>
              </w:rPr>
              <m:t>3</m:t>
            </m:r>
          </m:den>
        </m:f>
      </m:oMath>
    </w:p>
    <w:p w14:paraId="5278E5F6" w14:textId="77777777" w:rsidR="00A24F80" w:rsidRPr="00371C2A" w:rsidRDefault="00A24F80" w:rsidP="00A24F80">
      <w:pPr>
        <w:pStyle w:val="ListParagraph"/>
        <w:rPr>
          <w:rFonts w:ascii="Calibri" w:eastAsiaTheme="minorEastAsia" w:hAnsi="Calibri" w:cs="Calibri"/>
          <w:sz w:val="24"/>
          <w:szCs w:val="24"/>
        </w:rPr>
      </w:pPr>
    </w:p>
    <w:p w14:paraId="031AF76C" w14:textId="5FC803BF" w:rsidR="00A24F80" w:rsidRDefault="00A24F80" w:rsidP="00A24F80">
      <w:pPr>
        <w:pStyle w:val="ListParagraph"/>
        <w:numPr>
          <w:ilvl w:val="0"/>
          <w:numId w:val="2"/>
        </w:numPr>
        <w:rPr>
          <w:rFonts w:ascii="Calibri" w:eastAsiaTheme="minorEastAsia" w:hAnsi="Calibri" w:cs="Calibri"/>
          <w:sz w:val="24"/>
          <w:szCs w:val="24"/>
        </w:rPr>
      </w:pPr>
      <w:r>
        <w:rPr>
          <w:rFonts w:ascii="Calibri" w:eastAsiaTheme="minorEastAsia" w:hAnsi="Calibri" w:cs="Calibri"/>
          <w:sz w:val="24"/>
          <w:szCs w:val="24"/>
        </w:rPr>
        <w:t xml:space="preserve"> </w:t>
      </w:r>
      <w:r>
        <w:rPr>
          <w:rFonts w:ascii="Calibri" w:eastAsiaTheme="minorEastAsia" w:hAnsi="Calibri" w:cs="Calibri"/>
          <w:sz w:val="24"/>
          <w:szCs w:val="24"/>
        </w:rPr>
        <w:tab/>
      </w:r>
      <w:r w:rsidR="00921C3F">
        <w:rPr>
          <w:rFonts w:ascii="Calibri" w:eastAsiaTheme="minorEastAsia" w:hAnsi="Calibri" w:cs="Calibri"/>
          <w:sz w:val="24"/>
          <w:szCs w:val="24"/>
        </w:rPr>
        <w:t xml:space="preserve">b=3, </w:t>
      </w:r>
      <w:r w:rsidR="00C756A3">
        <w:rPr>
          <w:rFonts w:ascii="Calibri" w:eastAsiaTheme="minorEastAsia" w:hAnsi="Calibri" w:cs="Calibri"/>
          <w:sz w:val="24"/>
          <w:szCs w:val="24"/>
        </w:rPr>
        <w:t>c=5</w:t>
      </w:r>
    </w:p>
    <w:p w14:paraId="3C9290AC" w14:textId="77777777" w:rsidR="00A24F80" w:rsidRPr="00371C2A" w:rsidRDefault="00A24F80" w:rsidP="00A24F80">
      <w:pPr>
        <w:pStyle w:val="ListParagraph"/>
        <w:rPr>
          <w:rFonts w:ascii="Calibri" w:eastAsiaTheme="minorEastAsia" w:hAnsi="Calibri" w:cs="Calibri"/>
          <w:sz w:val="24"/>
          <w:szCs w:val="24"/>
        </w:rPr>
      </w:pPr>
    </w:p>
    <w:p w14:paraId="5DC4F74B" w14:textId="4B64B9B4" w:rsidR="00A24F80" w:rsidRDefault="00A24F80" w:rsidP="00A24F80">
      <w:pPr>
        <w:pStyle w:val="ListParagraph"/>
        <w:numPr>
          <w:ilvl w:val="0"/>
          <w:numId w:val="2"/>
        </w:numPr>
        <w:rPr>
          <w:rFonts w:ascii="Calibri" w:eastAsiaTheme="minorEastAsia" w:hAnsi="Calibri" w:cs="Calibri"/>
          <w:sz w:val="24"/>
          <w:szCs w:val="24"/>
        </w:rPr>
      </w:pPr>
      <w:r>
        <w:rPr>
          <w:rFonts w:ascii="Calibri" w:eastAsiaTheme="minorEastAsia" w:hAnsi="Calibri" w:cs="Calibri"/>
          <w:sz w:val="24"/>
          <w:szCs w:val="24"/>
        </w:rPr>
        <w:t xml:space="preserve"> </w:t>
      </w:r>
      <w:r>
        <w:rPr>
          <w:rFonts w:ascii="Calibri" w:eastAsiaTheme="minorEastAsia" w:hAnsi="Calibri" w:cs="Calibri"/>
          <w:sz w:val="24"/>
          <w:szCs w:val="24"/>
        </w:rPr>
        <w:tab/>
      </w:r>
      <m:oMath>
        <m:r>
          <w:rPr>
            <w:rFonts w:ascii="Cambria Math" w:eastAsiaTheme="minorEastAsia" w:hAnsi="Cambria Math" w:cs="Calibri"/>
            <w:sz w:val="24"/>
            <w:szCs w:val="24"/>
          </w:rPr>
          <m:t>a=</m:t>
        </m:r>
        <m:f>
          <m:fPr>
            <m:ctrlPr>
              <w:rPr>
                <w:rFonts w:ascii="Cambria Math" w:eastAsiaTheme="minorEastAsia" w:hAnsi="Cambria Math" w:cs="Calibri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Calibri"/>
                <w:sz w:val="24"/>
                <w:szCs w:val="24"/>
              </w:rPr>
              <m:t>10</m:t>
            </m:r>
          </m:num>
          <m:den>
            <m:r>
              <w:rPr>
                <w:rFonts w:ascii="Cambria Math" w:eastAsiaTheme="minorEastAsia" w:hAnsi="Cambria Math" w:cs="Calibri"/>
                <w:sz w:val="24"/>
                <w:szCs w:val="24"/>
              </w:rPr>
              <m:t>3</m:t>
            </m:r>
          </m:den>
        </m:f>
        <m:r>
          <w:rPr>
            <w:rFonts w:ascii="Cambria Math" w:eastAsiaTheme="minorEastAsia" w:hAnsi="Cambria Math" w:cs="Calibri"/>
            <w:sz w:val="24"/>
            <w:szCs w:val="24"/>
          </w:rPr>
          <m:t>,  c=</m:t>
        </m:r>
        <m:f>
          <m:fPr>
            <m:ctrlPr>
              <w:rPr>
                <w:rFonts w:ascii="Cambria Math" w:eastAsiaTheme="minorEastAsia" w:hAnsi="Cambria Math" w:cs="Calibri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Calibri"/>
                <w:sz w:val="24"/>
                <w:szCs w:val="24"/>
              </w:rPr>
              <m:t>2</m:t>
            </m:r>
            <m:rad>
              <m:radPr>
                <m:degHide m:val="1"/>
                <m:ctrlPr>
                  <w:rPr>
                    <w:rFonts w:ascii="Cambria Math" w:eastAsiaTheme="minorEastAsia" w:hAnsi="Cambria Math" w:cs="Calibri"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Calibri"/>
                    <w:sz w:val="24"/>
                    <w:szCs w:val="24"/>
                  </w:rPr>
                  <m:t>106</m:t>
                </m:r>
              </m:e>
            </m:rad>
          </m:num>
          <m:den>
            <m:r>
              <w:rPr>
                <w:rFonts w:ascii="Cambria Math" w:eastAsiaTheme="minorEastAsia" w:hAnsi="Cambria Math" w:cs="Calibri"/>
                <w:sz w:val="24"/>
                <w:szCs w:val="24"/>
              </w:rPr>
              <m:t>3</m:t>
            </m:r>
          </m:den>
        </m:f>
      </m:oMath>
    </w:p>
    <w:p w14:paraId="684FDCCC" w14:textId="77777777" w:rsidR="00A24F80" w:rsidRPr="00371C2A" w:rsidRDefault="00A24F80" w:rsidP="00A24F80">
      <w:pPr>
        <w:pStyle w:val="ListParagraph"/>
        <w:rPr>
          <w:rFonts w:ascii="Calibri" w:eastAsiaTheme="minorEastAsia" w:hAnsi="Calibri" w:cs="Calibri"/>
          <w:sz w:val="24"/>
          <w:szCs w:val="24"/>
        </w:rPr>
      </w:pPr>
    </w:p>
    <w:p w14:paraId="5AD6752B" w14:textId="0070FE25" w:rsidR="00A24F80" w:rsidRDefault="00A24F80" w:rsidP="00A24F80">
      <w:pPr>
        <w:pStyle w:val="ListParagraph"/>
        <w:numPr>
          <w:ilvl w:val="0"/>
          <w:numId w:val="2"/>
        </w:numPr>
        <w:rPr>
          <w:rFonts w:ascii="Calibri" w:eastAsiaTheme="minorEastAsia" w:hAnsi="Calibri" w:cs="Calibri"/>
          <w:sz w:val="24"/>
          <w:szCs w:val="24"/>
        </w:rPr>
      </w:pPr>
      <w:r>
        <w:rPr>
          <w:rFonts w:ascii="Calibri" w:eastAsiaTheme="minorEastAsia" w:hAnsi="Calibri" w:cs="Calibri"/>
          <w:sz w:val="24"/>
          <w:szCs w:val="24"/>
        </w:rPr>
        <w:t xml:space="preserve"> </w:t>
      </w:r>
      <w:r>
        <w:rPr>
          <w:rFonts w:ascii="Calibri" w:eastAsiaTheme="minorEastAsia" w:hAnsi="Calibri" w:cs="Calibri"/>
          <w:sz w:val="24"/>
          <w:szCs w:val="24"/>
        </w:rPr>
        <w:tab/>
      </w:r>
      <m:oMath>
        <m:f>
          <m:fPr>
            <m:ctrlPr>
              <w:rPr>
                <w:rFonts w:ascii="Cambria Math" w:eastAsiaTheme="minorEastAsia" w:hAnsi="Cambria Math" w:cs="Calibri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Calibri"/>
                <w:sz w:val="24"/>
                <w:szCs w:val="24"/>
              </w:rPr>
              <m:t>11</m:t>
            </m:r>
          </m:num>
          <m:den>
            <m:r>
              <w:rPr>
                <w:rFonts w:ascii="Cambria Math" w:eastAsiaTheme="minorEastAsia" w:hAnsi="Cambria Math" w:cs="Calibri"/>
                <w:sz w:val="24"/>
                <w:szCs w:val="24"/>
              </w:rPr>
              <m:t>6</m:t>
            </m:r>
          </m:den>
        </m:f>
      </m:oMath>
    </w:p>
    <w:p w14:paraId="7059E482" w14:textId="77777777" w:rsidR="00A24F80" w:rsidRPr="00371C2A" w:rsidRDefault="00A24F80" w:rsidP="00A24F80">
      <w:pPr>
        <w:pStyle w:val="ListParagraph"/>
        <w:rPr>
          <w:rFonts w:ascii="Calibri" w:eastAsiaTheme="minorEastAsia" w:hAnsi="Calibri" w:cs="Calibri"/>
          <w:sz w:val="24"/>
          <w:szCs w:val="24"/>
        </w:rPr>
      </w:pPr>
    </w:p>
    <w:p w14:paraId="43A05307" w14:textId="7E901B6C" w:rsidR="00A24F80" w:rsidRDefault="00A24F80" w:rsidP="00A24F80">
      <w:pPr>
        <w:pStyle w:val="ListParagraph"/>
        <w:numPr>
          <w:ilvl w:val="0"/>
          <w:numId w:val="2"/>
        </w:numPr>
        <w:rPr>
          <w:rFonts w:ascii="Calibri" w:eastAsiaTheme="minorEastAsia" w:hAnsi="Calibri" w:cs="Calibri"/>
          <w:sz w:val="24"/>
          <w:szCs w:val="24"/>
        </w:rPr>
      </w:pPr>
      <w:r>
        <w:rPr>
          <w:rFonts w:ascii="Calibri" w:eastAsiaTheme="minorEastAsia" w:hAnsi="Calibri" w:cs="Calibri"/>
          <w:sz w:val="24"/>
          <w:szCs w:val="24"/>
        </w:rPr>
        <w:t xml:space="preserve"> </w:t>
      </w:r>
      <w:r>
        <w:rPr>
          <w:rFonts w:ascii="Calibri" w:eastAsiaTheme="minorEastAsia" w:hAnsi="Calibri" w:cs="Calibri"/>
          <w:sz w:val="24"/>
          <w:szCs w:val="24"/>
        </w:rPr>
        <w:tab/>
      </w:r>
      <m:oMath>
        <m:f>
          <m:fPr>
            <m:ctrlPr>
              <w:rPr>
                <w:rFonts w:ascii="Cambria Math" w:eastAsiaTheme="minorEastAsia" w:hAnsi="Cambria Math" w:cs="Calibri"/>
                <w:i/>
              </w:rPr>
            </m:ctrlPr>
          </m:fPr>
          <m:num>
            <m:r>
              <w:rPr>
                <w:rFonts w:ascii="Cambria Math" w:eastAsiaTheme="minorEastAsia" w:hAnsi="Cambria Math" w:cs="Calibri"/>
              </w:rPr>
              <m:t>6</m:t>
            </m:r>
          </m:num>
          <m:den>
            <m:r>
              <w:rPr>
                <w:rFonts w:ascii="Cambria Math" w:eastAsiaTheme="minorEastAsia" w:hAnsi="Cambria Math" w:cs="Calibri"/>
              </w:rPr>
              <m:t>11</m:t>
            </m:r>
          </m:den>
        </m:f>
      </m:oMath>
    </w:p>
    <w:p w14:paraId="789DFA7F" w14:textId="77777777" w:rsidR="00A24F80" w:rsidRPr="00371C2A" w:rsidRDefault="00A24F80" w:rsidP="00A24F80">
      <w:pPr>
        <w:pStyle w:val="ListParagraph"/>
        <w:rPr>
          <w:rFonts w:ascii="Calibri" w:eastAsiaTheme="minorEastAsia" w:hAnsi="Calibri" w:cs="Calibri"/>
          <w:sz w:val="24"/>
          <w:szCs w:val="24"/>
        </w:rPr>
      </w:pPr>
    </w:p>
    <w:p w14:paraId="5F9FDADD" w14:textId="37E88DE8" w:rsidR="00A24F80" w:rsidRPr="00F27BF7" w:rsidRDefault="00A24F80" w:rsidP="00A24F80">
      <w:pPr>
        <w:pStyle w:val="ListParagraph"/>
        <w:numPr>
          <w:ilvl w:val="0"/>
          <w:numId w:val="2"/>
        </w:numPr>
        <w:rPr>
          <w:rFonts w:ascii="Calibri" w:eastAsiaTheme="minorEastAsia" w:hAnsi="Calibri" w:cs="Calibri"/>
          <w:b/>
          <w:bCs/>
        </w:rPr>
      </w:pPr>
      <w:r>
        <w:rPr>
          <w:rFonts w:ascii="Calibri" w:eastAsiaTheme="minorEastAsia" w:hAnsi="Calibri" w:cs="Calibri"/>
          <w:sz w:val="24"/>
          <w:szCs w:val="24"/>
        </w:rPr>
        <w:t xml:space="preserve"> </w:t>
      </w:r>
      <w:r>
        <w:rPr>
          <w:rFonts w:ascii="Calibri" w:eastAsiaTheme="minorEastAsia" w:hAnsi="Calibri" w:cs="Calibri"/>
          <w:sz w:val="24"/>
          <w:szCs w:val="24"/>
        </w:rPr>
        <w:tab/>
      </w:r>
      <w:r w:rsidR="00C756A3">
        <w:rPr>
          <w:rFonts w:ascii="Calibri" w:eastAsiaTheme="minorEastAsia" w:hAnsi="Calibri" w:cs="Calibri"/>
          <w:sz w:val="24"/>
          <w:szCs w:val="24"/>
        </w:rPr>
        <w:t>a=4, b=4</w:t>
      </w:r>
    </w:p>
    <w:p w14:paraId="129C2C86" w14:textId="77777777" w:rsidR="00A24F80" w:rsidRPr="00F27BF7" w:rsidRDefault="00A24F80" w:rsidP="00A24F80">
      <w:pPr>
        <w:pStyle w:val="ListParagraph"/>
        <w:rPr>
          <w:rFonts w:ascii="Calibri" w:eastAsiaTheme="minorEastAsia" w:hAnsi="Calibri" w:cs="Calibri"/>
          <w:b/>
          <w:bCs/>
        </w:rPr>
      </w:pPr>
    </w:p>
    <w:p w14:paraId="0C64DB29" w14:textId="4F8C4F61" w:rsidR="00A24F80" w:rsidRPr="007A7BED" w:rsidRDefault="00A24F80" w:rsidP="00A24F80">
      <w:pPr>
        <w:pStyle w:val="ListParagraph"/>
        <w:numPr>
          <w:ilvl w:val="0"/>
          <w:numId w:val="2"/>
        </w:numPr>
        <w:rPr>
          <w:rFonts w:ascii="Calibri" w:eastAsiaTheme="minorEastAsia" w:hAnsi="Calibri" w:cs="Calibri"/>
        </w:rPr>
      </w:pPr>
      <w:r w:rsidRPr="007A7BED">
        <w:rPr>
          <w:rFonts w:ascii="Calibri" w:eastAsiaTheme="minorEastAsia" w:hAnsi="Calibri" w:cs="Calibri"/>
        </w:rPr>
        <w:t xml:space="preserve">              </w:t>
      </w:r>
      <m:oMath>
        <m:r>
          <w:rPr>
            <w:rFonts w:ascii="Cambria Math" w:eastAsiaTheme="minorEastAsia" w:hAnsi="Cambria Math" w:cs="Calibri"/>
          </w:rPr>
          <m:t>a=</m:t>
        </m:r>
        <m:f>
          <m:fPr>
            <m:ctrlPr>
              <w:rPr>
                <w:rFonts w:ascii="Cambria Math" w:eastAsiaTheme="minorEastAsia" w:hAnsi="Cambria Math" w:cs="Calibri"/>
                <w:i/>
              </w:rPr>
            </m:ctrlPr>
          </m:fPr>
          <m:num>
            <m:r>
              <w:rPr>
                <w:rFonts w:ascii="Cambria Math" w:eastAsiaTheme="minorEastAsia" w:hAnsi="Cambria Math" w:cs="Calibri"/>
              </w:rPr>
              <m:t>5</m:t>
            </m:r>
            <m:rad>
              <m:radPr>
                <m:degHide m:val="1"/>
                <m:ctrlPr>
                  <w:rPr>
                    <w:rFonts w:ascii="Cambria Math" w:eastAsiaTheme="minorEastAsia" w:hAnsi="Cambria Math" w:cs="Calibri"/>
                    <w:i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Calibri"/>
                  </w:rPr>
                  <m:t>3</m:t>
                </m:r>
              </m:e>
            </m:rad>
          </m:num>
          <m:den>
            <m:r>
              <w:rPr>
                <w:rFonts w:ascii="Cambria Math" w:eastAsiaTheme="minorEastAsia" w:hAnsi="Cambria Math" w:cs="Calibri"/>
              </w:rPr>
              <m:t>2</m:t>
            </m:r>
          </m:den>
        </m:f>
        <m:r>
          <w:rPr>
            <w:rFonts w:ascii="Cambria Math" w:eastAsiaTheme="minorEastAsia" w:hAnsi="Cambria Math" w:cs="Calibri"/>
          </w:rPr>
          <m:t>,  b=</m:t>
        </m:r>
        <m:f>
          <m:fPr>
            <m:ctrlPr>
              <w:rPr>
                <w:rFonts w:ascii="Cambria Math" w:eastAsiaTheme="minorEastAsia" w:hAnsi="Cambria Math" w:cs="Calibri"/>
                <w:i/>
              </w:rPr>
            </m:ctrlPr>
          </m:fPr>
          <m:num>
            <m:r>
              <w:rPr>
                <w:rFonts w:ascii="Cambria Math" w:eastAsiaTheme="minorEastAsia" w:hAnsi="Cambria Math" w:cs="Calibri"/>
              </w:rPr>
              <m:t>5</m:t>
            </m:r>
          </m:num>
          <m:den>
            <m:r>
              <w:rPr>
                <w:rFonts w:ascii="Cambria Math" w:eastAsiaTheme="minorEastAsia" w:hAnsi="Cambria Math" w:cs="Calibri"/>
              </w:rPr>
              <m:t>2</m:t>
            </m:r>
          </m:den>
        </m:f>
      </m:oMath>
    </w:p>
    <w:p w14:paraId="14387C81" w14:textId="77777777" w:rsidR="00A24F80" w:rsidRPr="002463FA" w:rsidRDefault="00A24F80" w:rsidP="00A24F80">
      <w:pPr>
        <w:pStyle w:val="ListParagraph"/>
        <w:rPr>
          <w:rFonts w:ascii="Calibri" w:eastAsiaTheme="minorEastAsia" w:hAnsi="Calibri" w:cs="Calibri"/>
          <w:b/>
          <w:bCs/>
        </w:rPr>
      </w:pPr>
    </w:p>
    <w:p w14:paraId="560D14B6" w14:textId="3010A036" w:rsidR="00A24F80" w:rsidRPr="0082343B" w:rsidRDefault="00A24F80" w:rsidP="00A24F80">
      <w:pPr>
        <w:pStyle w:val="ListParagraph"/>
        <w:numPr>
          <w:ilvl w:val="0"/>
          <w:numId w:val="2"/>
        </w:numPr>
        <w:rPr>
          <w:rFonts w:ascii="Calibri" w:eastAsiaTheme="minorEastAsia" w:hAnsi="Calibri" w:cs="Calibri"/>
        </w:rPr>
      </w:pPr>
      <w:r w:rsidRPr="0082343B">
        <w:rPr>
          <w:rFonts w:ascii="Calibri" w:eastAsiaTheme="minorEastAsia" w:hAnsi="Calibri" w:cs="Calibri"/>
        </w:rPr>
        <w:t xml:space="preserve">              </w:t>
      </w:r>
      <w:r w:rsidR="001D0945">
        <w:rPr>
          <w:rFonts w:ascii="Calibri" w:eastAsiaTheme="minorEastAsia" w:hAnsi="Calibri" w:cs="Calibri"/>
        </w:rPr>
        <w:t>14.0954</w:t>
      </w:r>
      <w:r w:rsidR="003754A1">
        <w:rPr>
          <w:rFonts w:ascii="Calibri" w:eastAsiaTheme="minorEastAsia" w:hAnsi="Calibri" w:cs="Calibri"/>
        </w:rPr>
        <w:t xml:space="preserve"> ft</w:t>
      </w:r>
    </w:p>
    <w:p w14:paraId="4EE07EA1" w14:textId="77777777" w:rsidR="00A24F80" w:rsidRPr="002463FA" w:rsidRDefault="00A24F80" w:rsidP="00A24F80">
      <w:pPr>
        <w:pStyle w:val="ListParagraph"/>
        <w:rPr>
          <w:rFonts w:ascii="Calibri" w:eastAsiaTheme="minorEastAsia" w:hAnsi="Calibri" w:cs="Calibri"/>
          <w:b/>
          <w:bCs/>
        </w:rPr>
      </w:pPr>
    </w:p>
    <w:p w14:paraId="1566D1A3" w14:textId="63524509" w:rsidR="00A24F80" w:rsidRDefault="00A24F80" w:rsidP="00A24F80">
      <w:pPr>
        <w:pStyle w:val="ListParagraph"/>
        <w:numPr>
          <w:ilvl w:val="0"/>
          <w:numId w:val="2"/>
        </w:numPr>
        <w:rPr>
          <w:rFonts w:ascii="Calibri" w:eastAsiaTheme="minorEastAsia" w:hAnsi="Calibri" w:cs="Calibri"/>
        </w:rPr>
      </w:pPr>
      <w:r w:rsidRPr="002463FA">
        <w:rPr>
          <w:rFonts w:ascii="Calibri" w:eastAsiaTheme="minorEastAsia" w:hAnsi="Calibri" w:cs="Calibri"/>
        </w:rPr>
        <w:t xml:space="preserve">              </w:t>
      </w:r>
      <w:r w:rsidR="00B01841">
        <w:rPr>
          <w:rFonts w:ascii="Calibri" w:eastAsiaTheme="minorEastAsia" w:hAnsi="Calibri" w:cs="Calibri"/>
        </w:rPr>
        <w:t>369.2136 ft</w:t>
      </w:r>
    </w:p>
    <w:p w14:paraId="5A845CAF" w14:textId="77777777" w:rsidR="00C15122" w:rsidRPr="00C15122" w:rsidRDefault="00C15122" w:rsidP="00C15122">
      <w:pPr>
        <w:pStyle w:val="ListParagraph"/>
        <w:rPr>
          <w:rFonts w:ascii="Calibri" w:eastAsiaTheme="minorEastAsia" w:hAnsi="Calibri" w:cs="Calibri"/>
        </w:rPr>
      </w:pPr>
    </w:p>
    <w:p w14:paraId="643EDBD5" w14:textId="590F77EF" w:rsidR="00C15122" w:rsidRDefault="00C15122" w:rsidP="00A24F80">
      <w:pPr>
        <w:pStyle w:val="ListParagraph"/>
        <w:numPr>
          <w:ilvl w:val="0"/>
          <w:numId w:val="2"/>
        </w:numPr>
        <w:rPr>
          <w:rFonts w:ascii="Calibri" w:eastAsiaTheme="minorEastAsia" w:hAnsi="Calibri" w:cs="Calibri"/>
        </w:rPr>
      </w:pPr>
      <w:r>
        <w:rPr>
          <w:rFonts w:ascii="Calibri" w:eastAsiaTheme="minorEastAsia" w:hAnsi="Calibri" w:cs="Calibri"/>
        </w:rPr>
        <w:t xml:space="preserve">              </w:t>
      </w:r>
      <w:r w:rsidR="001D0945">
        <w:rPr>
          <w:rFonts w:ascii="Calibri" w:eastAsiaTheme="minorEastAsia" w:hAnsi="Calibri" w:cs="Calibri"/>
        </w:rPr>
        <w:t xml:space="preserve">b=9, </w:t>
      </w:r>
      <w:r w:rsidR="003754A1">
        <w:rPr>
          <w:rFonts w:ascii="Calibri" w:eastAsiaTheme="minorEastAsia" w:hAnsi="Calibri" w:cs="Calibri"/>
        </w:rPr>
        <w:t>a=7.9373</w:t>
      </w:r>
    </w:p>
    <w:p w14:paraId="740692A7" w14:textId="77777777" w:rsidR="00C15122" w:rsidRPr="00C15122" w:rsidRDefault="00C15122" w:rsidP="00C15122">
      <w:pPr>
        <w:pStyle w:val="ListParagraph"/>
        <w:rPr>
          <w:rFonts w:ascii="Calibri" w:eastAsiaTheme="minorEastAsia" w:hAnsi="Calibri" w:cs="Calibri"/>
        </w:rPr>
      </w:pPr>
    </w:p>
    <w:p w14:paraId="0E692D96" w14:textId="6BF3456B" w:rsidR="00C15122" w:rsidRDefault="00C15122" w:rsidP="00A24F80">
      <w:pPr>
        <w:pStyle w:val="ListParagraph"/>
        <w:numPr>
          <w:ilvl w:val="0"/>
          <w:numId w:val="2"/>
        </w:numPr>
        <w:rPr>
          <w:rFonts w:ascii="Calibri" w:eastAsiaTheme="minorEastAsia" w:hAnsi="Calibri" w:cs="Calibri"/>
        </w:rPr>
      </w:pPr>
      <w:r>
        <w:rPr>
          <w:rFonts w:ascii="Calibri" w:eastAsiaTheme="minorEastAsia" w:hAnsi="Calibri" w:cs="Calibri"/>
        </w:rPr>
        <w:t xml:space="preserve">             </w:t>
      </w:r>
      <m:oMath>
        <m:r>
          <w:rPr>
            <w:rFonts w:ascii="Cambria Math" w:eastAsiaTheme="minorEastAsia" w:hAnsi="Cambria Math" w:cs="Calibri"/>
          </w:rPr>
          <m:t>a=</m:t>
        </m:r>
        <m:f>
          <m:fPr>
            <m:ctrlPr>
              <w:rPr>
                <w:rFonts w:ascii="Cambria Math" w:eastAsiaTheme="minorEastAsia" w:hAnsi="Cambria Math" w:cs="Calibri"/>
                <w:i/>
              </w:rPr>
            </m:ctrlPr>
          </m:fPr>
          <m:num>
            <m:r>
              <w:rPr>
                <w:rFonts w:ascii="Cambria Math" w:eastAsiaTheme="minorEastAsia" w:hAnsi="Cambria Math" w:cs="Calibri"/>
              </w:rPr>
              <m:t>9</m:t>
            </m:r>
          </m:num>
          <m:den>
            <m:r>
              <w:rPr>
                <w:rFonts w:ascii="Cambria Math" w:eastAsiaTheme="minorEastAsia" w:hAnsi="Cambria Math" w:cs="Calibri"/>
              </w:rPr>
              <m:t>2</m:t>
            </m:r>
          </m:den>
        </m:f>
        <m:r>
          <w:rPr>
            <w:rFonts w:ascii="Cambria Math" w:eastAsiaTheme="minorEastAsia" w:hAnsi="Cambria Math" w:cs="Calibri"/>
          </w:rPr>
          <m:t>,  b=</m:t>
        </m:r>
        <m:f>
          <m:fPr>
            <m:ctrlPr>
              <w:rPr>
                <w:rFonts w:ascii="Cambria Math" w:eastAsiaTheme="minorEastAsia" w:hAnsi="Cambria Math" w:cs="Calibri"/>
                <w:i/>
              </w:rPr>
            </m:ctrlPr>
          </m:fPr>
          <m:num>
            <m:r>
              <w:rPr>
                <w:rFonts w:ascii="Cambria Math" w:eastAsiaTheme="minorEastAsia" w:hAnsi="Cambria Math" w:cs="Calibri"/>
              </w:rPr>
              <m:t>9</m:t>
            </m:r>
            <m:rad>
              <m:radPr>
                <m:degHide m:val="1"/>
                <m:ctrlPr>
                  <w:rPr>
                    <w:rFonts w:ascii="Cambria Math" w:eastAsiaTheme="minorEastAsia" w:hAnsi="Cambria Math" w:cs="Calibri"/>
                    <w:i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Calibri"/>
                  </w:rPr>
                  <m:t>3</m:t>
                </m:r>
              </m:e>
            </m:rad>
          </m:num>
          <m:den>
            <m:r>
              <w:rPr>
                <w:rFonts w:ascii="Cambria Math" w:eastAsiaTheme="minorEastAsia" w:hAnsi="Cambria Math" w:cs="Calibri"/>
              </w:rPr>
              <m:t>2</m:t>
            </m:r>
          </m:den>
        </m:f>
      </m:oMath>
    </w:p>
    <w:p w14:paraId="7BB6C04D" w14:textId="02B2A488" w:rsidR="00713809" w:rsidRDefault="00713809" w:rsidP="00713809">
      <w:pPr>
        <w:pStyle w:val="ListParagraph"/>
        <w:rPr>
          <w:rFonts w:ascii="Calibri" w:eastAsiaTheme="minorEastAsia" w:hAnsi="Calibri" w:cs="Calibri"/>
        </w:rPr>
      </w:pPr>
    </w:p>
    <w:p w14:paraId="7C6325EB" w14:textId="08DF0FE3" w:rsidR="00713809" w:rsidRDefault="00713809" w:rsidP="00A24F80">
      <w:pPr>
        <w:pStyle w:val="ListParagraph"/>
        <w:numPr>
          <w:ilvl w:val="0"/>
          <w:numId w:val="2"/>
        </w:numPr>
        <w:rPr>
          <w:rFonts w:ascii="Calibri" w:eastAsiaTheme="minorEastAsia" w:hAnsi="Calibri" w:cs="Calibri"/>
        </w:rPr>
      </w:pPr>
      <w:r>
        <w:rPr>
          <w:rFonts w:ascii="Calibri" w:eastAsiaTheme="minorEastAsia" w:hAnsi="Calibri" w:cs="Calibri"/>
        </w:rPr>
        <w:t xml:space="preserve">           </w:t>
      </w:r>
      <w:r w:rsidR="003754A1">
        <w:rPr>
          <w:rFonts w:ascii="Calibri" w:eastAsiaTheme="minorEastAsia" w:hAnsi="Calibri" w:cs="Calibri"/>
        </w:rPr>
        <w:t xml:space="preserve"> </w:t>
      </w:r>
      <w:r>
        <w:rPr>
          <w:rFonts w:ascii="Calibri" w:eastAsiaTheme="minorEastAsia" w:hAnsi="Calibri" w:cs="Calibri"/>
        </w:rPr>
        <w:t xml:space="preserve"> </w:t>
      </w:r>
      <w:r w:rsidR="003754A1">
        <w:rPr>
          <w:rFonts w:ascii="Calibri" w:eastAsiaTheme="minorEastAsia" w:hAnsi="Calibri" w:cs="Calibri"/>
        </w:rPr>
        <w:t>316.7689 ft</w:t>
      </w:r>
    </w:p>
    <w:p w14:paraId="7B6D5DC8" w14:textId="77777777" w:rsidR="00713809" w:rsidRDefault="00713809" w:rsidP="00713809">
      <w:pPr>
        <w:rPr>
          <w:rFonts w:ascii="Calibri" w:eastAsiaTheme="minorEastAsia" w:hAnsi="Calibri" w:cs="Calibri"/>
        </w:rPr>
      </w:pPr>
    </w:p>
    <w:p w14:paraId="2F8E819B" w14:textId="01810215" w:rsidR="00713809" w:rsidRPr="00713809" w:rsidRDefault="00713809" w:rsidP="00713809">
      <w:pPr>
        <w:pStyle w:val="ListParagraph"/>
        <w:rPr>
          <w:rFonts w:ascii="Calibri" w:eastAsiaTheme="minorEastAsia" w:hAnsi="Calibri" w:cs="Calibri"/>
        </w:rPr>
      </w:pPr>
    </w:p>
    <w:p w14:paraId="36C8B55A" w14:textId="77777777" w:rsidR="00A24F80" w:rsidRDefault="00A24F80"/>
    <w:sectPr w:rsidR="00A24F80" w:rsidSect="00A24F80">
      <w:pgSz w:w="12240" w:h="15840"/>
      <w:pgMar w:top="900" w:right="1440" w:bottom="27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E530DD"/>
    <w:multiLevelType w:val="hybridMultilevel"/>
    <w:tmpl w:val="DC9E3568"/>
    <w:lvl w:ilvl="0" w:tplc="693CA7B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A71C51"/>
    <w:multiLevelType w:val="hybridMultilevel"/>
    <w:tmpl w:val="6382C9F0"/>
    <w:lvl w:ilvl="0" w:tplc="990AC32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476EF7"/>
    <w:multiLevelType w:val="hybridMultilevel"/>
    <w:tmpl w:val="8982DC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1007712">
    <w:abstractNumId w:val="0"/>
  </w:num>
  <w:num w:numId="2" w16cid:durableId="1917855115">
    <w:abstractNumId w:val="1"/>
  </w:num>
  <w:num w:numId="3" w16cid:durableId="3503752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F80"/>
    <w:rsid w:val="0000137E"/>
    <w:rsid w:val="000255ED"/>
    <w:rsid w:val="00045F8B"/>
    <w:rsid w:val="00165BBF"/>
    <w:rsid w:val="001A3581"/>
    <w:rsid w:val="001D0945"/>
    <w:rsid w:val="002C1426"/>
    <w:rsid w:val="002C458D"/>
    <w:rsid w:val="002E2A3F"/>
    <w:rsid w:val="00316399"/>
    <w:rsid w:val="00330DC4"/>
    <w:rsid w:val="003754A1"/>
    <w:rsid w:val="00384CE1"/>
    <w:rsid w:val="003C7A3C"/>
    <w:rsid w:val="00412DC0"/>
    <w:rsid w:val="004850BA"/>
    <w:rsid w:val="004B7409"/>
    <w:rsid w:val="004F3EF8"/>
    <w:rsid w:val="004F747A"/>
    <w:rsid w:val="00556154"/>
    <w:rsid w:val="0059292E"/>
    <w:rsid w:val="005A5F7C"/>
    <w:rsid w:val="005C2072"/>
    <w:rsid w:val="006962E7"/>
    <w:rsid w:val="006D2A03"/>
    <w:rsid w:val="00713809"/>
    <w:rsid w:val="00737B39"/>
    <w:rsid w:val="007620B2"/>
    <w:rsid w:val="007E3758"/>
    <w:rsid w:val="007F3B33"/>
    <w:rsid w:val="008353B1"/>
    <w:rsid w:val="00846F99"/>
    <w:rsid w:val="008C4851"/>
    <w:rsid w:val="00921C3F"/>
    <w:rsid w:val="00993F13"/>
    <w:rsid w:val="009C7F8A"/>
    <w:rsid w:val="00A129C2"/>
    <w:rsid w:val="00A24F80"/>
    <w:rsid w:val="00A65270"/>
    <w:rsid w:val="00A850FC"/>
    <w:rsid w:val="00AB082A"/>
    <w:rsid w:val="00AB477E"/>
    <w:rsid w:val="00B01841"/>
    <w:rsid w:val="00B73709"/>
    <w:rsid w:val="00BD5734"/>
    <w:rsid w:val="00C15122"/>
    <w:rsid w:val="00C756A3"/>
    <w:rsid w:val="00C92851"/>
    <w:rsid w:val="00E063FD"/>
    <w:rsid w:val="00E11278"/>
    <w:rsid w:val="00E24492"/>
    <w:rsid w:val="00E94053"/>
    <w:rsid w:val="00F03DCA"/>
    <w:rsid w:val="00F2718F"/>
    <w:rsid w:val="00FE7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9F645F"/>
  <w15:chartTrackingRefBased/>
  <w15:docId w15:val="{9A756033-F77A-4281-A9B8-D2CCBEC2B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4F80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A24F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24F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24F8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24F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24F8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24F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24F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24F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24F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4F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24F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24F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24F8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24F8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24F8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24F8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24F8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24F8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24F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24F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4F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24F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24F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24F8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24F8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24F8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4F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4F8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24F8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24F80"/>
    <w:rPr>
      <w:color w:val="467886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2C1426"/>
    <w:rPr>
      <w:color w:val="666666"/>
    </w:rPr>
  </w:style>
  <w:style w:type="character" w:styleId="UnresolvedMention">
    <w:name w:val="Unresolved Mention"/>
    <w:basedOn w:val="DefaultParagraphFont"/>
    <w:uiPriority w:val="99"/>
    <w:semiHidden/>
    <w:unhideWhenUsed/>
    <w:rsid w:val="00E24492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4850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diaspace.minnstate.edu/media/Evaluating+Trigonometric+Functions+of+a+Right+Triangle%3A+Examples+1-2/1_u6xtu91p" TargetMode="External"/><Relationship Id="rId13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hyperlink" Target="https://youtu.be/zQjQtqgKm10" TargetMode="Externa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s://mediaspace.minnstate.edu/media/Measuring+a+Distance+Indirectly%3A+Example+5/1_14eden95" TargetMode="External"/><Relationship Id="rId5" Type="http://schemas.openxmlformats.org/officeDocument/2006/relationships/image" Target="media/image1.png"/><Relationship Id="rId15" Type="http://schemas.openxmlformats.org/officeDocument/2006/relationships/image" Target="media/image6.png"/><Relationship Id="rId10" Type="http://schemas.openxmlformats.org/officeDocument/2006/relationships/hyperlink" Target="https://mediaspace.minnstate.edu/media/Finding++missing+lengths+using+Trigonometric+Ratios%3A+Example+4/1_x99ubn1w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ediaspace.minnstate.edu/media/Evaluating+Trigonometric+Functions+of+Special+Angles+Using+Side+Lengths%3A+Example+3/1_n0c0vg8e" TargetMode="Externa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</TotalTime>
  <Pages>4</Pages>
  <Words>498</Words>
  <Characters>2843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kittens !!</dc:creator>
  <cp:keywords/>
  <dc:description/>
  <cp:lastModifiedBy>Kothari Arslan, Reena</cp:lastModifiedBy>
  <cp:revision>49</cp:revision>
  <dcterms:created xsi:type="dcterms:W3CDTF">2025-05-07T17:32:00Z</dcterms:created>
  <dcterms:modified xsi:type="dcterms:W3CDTF">2025-06-11T00:38:00Z</dcterms:modified>
</cp:coreProperties>
</file>